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635599">
      <w:pPr>
        <w:spacing w:line="580" w:lineRule="exact"/>
        <w:rPr>
          <w:rFonts w:ascii="黑体" w:hAnsi="黑体" w:eastAsia="黑体"/>
          <w:sz w:val="44"/>
          <w:szCs w:val="44"/>
        </w:rPr>
      </w:pPr>
    </w:p>
    <w:p w14:paraId="0B3C8B5A">
      <w:pPr>
        <w:spacing w:line="580" w:lineRule="exact"/>
        <w:rPr>
          <w:rFonts w:ascii="黑体" w:hAnsi="黑体" w:eastAsia="黑体"/>
          <w:sz w:val="44"/>
          <w:szCs w:val="44"/>
        </w:rPr>
      </w:pPr>
    </w:p>
    <w:p w14:paraId="7BCBF5DB">
      <w:pPr>
        <w:spacing w:line="580" w:lineRule="exact"/>
        <w:rPr>
          <w:rFonts w:ascii="黑体" w:hAnsi="黑体" w:eastAsia="黑体"/>
          <w:sz w:val="44"/>
          <w:szCs w:val="44"/>
        </w:rPr>
      </w:pPr>
    </w:p>
    <w:p w14:paraId="6E25CCD6">
      <w:pPr>
        <w:spacing w:line="580" w:lineRule="exact"/>
        <w:rPr>
          <w:rFonts w:ascii="黑体" w:hAnsi="黑体" w:eastAsia="黑体"/>
          <w:sz w:val="44"/>
          <w:szCs w:val="44"/>
        </w:rPr>
      </w:pPr>
      <w:bookmarkStart w:id="1" w:name="_GoBack"/>
      <w:bookmarkEnd w:id="1"/>
    </w:p>
    <w:p w14:paraId="77F3A22A">
      <w:pPr>
        <w:spacing w:line="580" w:lineRule="exact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  <w:lang w:eastAsia="zh-CN"/>
        </w:rPr>
        <w:t>辰溪县</w:t>
      </w:r>
      <w:r>
        <w:rPr>
          <w:rFonts w:hint="eastAsia" w:ascii="黑体" w:hAnsi="黑体" w:eastAsia="黑体"/>
          <w:sz w:val="36"/>
          <w:szCs w:val="36"/>
        </w:rPr>
        <w:t>拟优化管控分区的自然保护区名单</w:t>
      </w:r>
    </w:p>
    <w:p w14:paraId="6F8C2093">
      <w:pPr>
        <w:spacing w:line="580" w:lineRule="exact"/>
        <w:rPr>
          <w:rFonts w:ascii="仿宋" w:hAnsi="仿宋" w:eastAsia="仿宋"/>
          <w:sz w:val="32"/>
          <w:szCs w:val="32"/>
        </w:rPr>
      </w:pPr>
    </w:p>
    <w:tbl>
      <w:tblPr>
        <w:tblStyle w:val="1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456"/>
        <w:gridCol w:w="728"/>
        <w:gridCol w:w="4228"/>
        <w:gridCol w:w="1099"/>
      </w:tblGrid>
      <w:tr w14:paraId="488965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3" w:type="pct"/>
            <w:vAlign w:val="center"/>
          </w:tcPr>
          <w:p w14:paraId="21F1526B"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color w:val="000000"/>
                <w:sz w:val="24"/>
                <w:szCs w:val="24"/>
              </w:rPr>
            </w:pPr>
            <w:bookmarkStart w:id="0" w:name="RANGE!A2"/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</w:rPr>
              <w:t>地级市</w:t>
            </w:r>
            <w:bookmarkEnd w:id="0"/>
          </w:p>
        </w:tc>
        <w:tc>
          <w:tcPr>
            <w:tcW w:w="854" w:type="pct"/>
            <w:vAlign w:val="center"/>
          </w:tcPr>
          <w:p w14:paraId="5467637F"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</w:rPr>
              <w:t>县（市、区）</w:t>
            </w:r>
          </w:p>
        </w:tc>
        <w:tc>
          <w:tcPr>
            <w:tcW w:w="427" w:type="pct"/>
            <w:vAlign w:val="center"/>
          </w:tcPr>
          <w:p w14:paraId="6AF73E63"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480" w:type="pct"/>
            <w:vAlign w:val="center"/>
          </w:tcPr>
          <w:p w14:paraId="79424938"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</w:rPr>
              <w:t>自然保护区名称</w:t>
            </w:r>
          </w:p>
        </w:tc>
        <w:tc>
          <w:tcPr>
            <w:tcW w:w="644" w:type="pct"/>
            <w:vAlign w:val="center"/>
          </w:tcPr>
          <w:p w14:paraId="7CD9C008"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</w:rPr>
              <w:t>级别</w:t>
            </w:r>
          </w:p>
        </w:tc>
      </w:tr>
      <w:tr w14:paraId="22B2FB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3" w:type="pct"/>
            <w:vMerge w:val="restart"/>
            <w:vAlign w:val="center"/>
          </w:tcPr>
          <w:p w14:paraId="2EA079EE"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怀化市</w:t>
            </w:r>
          </w:p>
        </w:tc>
        <w:tc>
          <w:tcPr>
            <w:tcW w:w="854" w:type="pct"/>
            <w:vAlign w:val="center"/>
          </w:tcPr>
          <w:p w14:paraId="3D52BCA1"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辰溪县</w:t>
            </w:r>
          </w:p>
        </w:tc>
        <w:tc>
          <w:tcPr>
            <w:tcW w:w="427" w:type="pct"/>
          </w:tcPr>
          <w:p w14:paraId="5BE23757"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2480" w:type="pct"/>
            <w:vAlign w:val="center"/>
          </w:tcPr>
          <w:p w14:paraId="27C00073"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湖南辰溪仙人界森林公园</w:t>
            </w:r>
          </w:p>
        </w:tc>
        <w:tc>
          <w:tcPr>
            <w:tcW w:w="644" w:type="pct"/>
          </w:tcPr>
          <w:p w14:paraId="7A88BF82"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省级</w:t>
            </w:r>
          </w:p>
        </w:tc>
      </w:tr>
      <w:tr w14:paraId="5B3BD6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593" w:type="pct"/>
            <w:vMerge w:val="continue"/>
            <w:vAlign w:val="center"/>
          </w:tcPr>
          <w:p w14:paraId="685913A0"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854" w:type="pct"/>
            <w:vAlign w:val="center"/>
          </w:tcPr>
          <w:p w14:paraId="6178AF2B"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辰溪县</w:t>
            </w:r>
          </w:p>
        </w:tc>
        <w:tc>
          <w:tcPr>
            <w:tcW w:w="427" w:type="pct"/>
          </w:tcPr>
          <w:p w14:paraId="5E149A97"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</w:p>
        </w:tc>
        <w:tc>
          <w:tcPr>
            <w:tcW w:w="2480" w:type="pct"/>
            <w:vAlign w:val="center"/>
          </w:tcPr>
          <w:p w14:paraId="254545D0"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燕子洞风景名胜区</w:t>
            </w:r>
          </w:p>
        </w:tc>
        <w:tc>
          <w:tcPr>
            <w:tcW w:w="644" w:type="pct"/>
          </w:tcPr>
          <w:p w14:paraId="6704B04B"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省级</w:t>
            </w:r>
          </w:p>
        </w:tc>
      </w:tr>
      <w:tr w14:paraId="75FB1D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3" w:type="pct"/>
            <w:vMerge w:val="continue"/>
            <w:vAlign w:val="center"/>
          </w:tcPr>
          <w:p w14:paraId="7DBB203E"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854" w:type="pct"/>
            <w:vAlign w:val="center"/>
          </w:tcPr>
          <w:p w14:paraId="79ECE3D1"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辰溪县</w:t>
            </w:r>
          </w:p>
        </w:tc>
        <w:tc>
          <w:tcPr>
            <w:tcW w:w="427" w:type="pct"/>
          </w:tcPr>
          <w:p w14:paraId="2CE84297"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</w:t>
            </w:r>
          </w:p>
        </w:tc>
        <w:tc>
          <w:tcPr>
            <w:tcW w:w="2480" w:type="pct"/>
            <w:vAlign w:val="center"/>
          </w:tcPr>
          <w:p w14:paraId="10B3D702"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湖南辰溪县湿地公园</w:t>
            </w:r>
          </w:p>
        </w:tc>
        <w:tc>
          <w:tcPr>
            <w:tcW w:w="644" w:type="pct"/>
          </w:tcPr>
          <w:p w14:paraId="7B9F71A6">
            <w:pPr>
              <w:adjustRightInd w:val="0"/>
              <w:snapToGrid w:val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省级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</w:t>
            </w:r>
          </w:p>
        </w:tc>
      </w:tr>
    </w:tbl>
    <w:p w14:paraId="29F4C44B">
      <w:pPr>
        <w:spacing w:line="580" w:lineRule="exact"/>
        <w:rPr>
          <w:rFonts w:hint="eastAsia"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altName w:val="ESRI AMFM Electr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SRI AMFM Electric">
    <w:panose1 w:val="02000400000000000000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755"/>
    <w:rsid w:val="00441C40"/>
    <w:rsid w:val="00693E23"/>
    <w:rsid w:val="00752CB6"/>
    <w:rsid w:val="007F4755"/>
    <w:rsid w:val="00A2293B"/>
    <w:rsid w:val="00FB312D"/>
    <w:rsid w:val="0E2139A8"/>
    <w:rsid w:val="22F2465F"/>
    <w:rsid w:val="66485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paragraph" w:styleId="3">
    <w:name w:val="heading 2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4">
    <w:name w:val="heading 3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5">
    <w:name w:val="heading 4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2F5597" w:themeColor="accent1" w:themeShade="BF"/>
      <w:sz w:val="28"/>
      <w:szCs w:val="28"/>
    </w:rPr>
  </w:style>
  <w:style w:type="paragraph" w:styleId="6">
    <w:name w:val="heading 5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2F5597" w:themeColor="accent1" w:themeShade="BF"/>
      <w:sz w:val="24"/>
      <w:szCs w:val="24"/>
    </w:rPr>
  </w:style>
  <w:style w:type="paragraph" w:styleId="7">
    <w:name w:val="heading 6"/>
    <w:basedOn w:val="1"/>
    <w:next w:val="1"/>
    <w:link w:val="21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2F5597" w:themeColor="accent1" w:themeShade="BF"/>
    </w:rPr>
  </w:style>
  <w:style w:type="paragraph" w:styleId="8">
    <w:name w:val="heading 7"/>
    <w:basedOn w:val="1"/>
    <w:next w:val="1"/>
    <w:link w:val="22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3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4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5">
    <w:name w:val="Default Paragraph Font"/>
    <w:unhideWhenUsed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Subtitle"/>
    <w:basedOn w:val="1"/>
    <w:next w:val="1"/>
    <w:link w:val="26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2">
    <w:name w:val="Title"/>
    <w:basedOn w:val="1"/>
    <w:next w:val="1"/>
    <w:link w:val="25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14">
    <w:name w:val="Table Grid"/>
    <w:basedOn w:val="1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6">
    <w:name w:val="标题 1 字符"/>
    <w:basedOn w:val="15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character" w:customStyle="1" w:styleId="17">
    <w:name w:val="标题 2 字符"/>
    <w:basedOn w:val="15"/>
    <w:link w:val="3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18">
    <w:name w:val="标题 3 字符"/>
    <w:basedOn w:val="15"/>
    <w:link w:val="4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19">
    <w:name w:val="标题 4 字符"/>
    <w:basedOn w:val="15"/>
    <w:link w:val="5"/>
    <w:semiHidden/>
    <w:qFormat/>
    <w:uiPriority w:val="9"/>
    <w:rPr>
      <w:rFonts w:cstheme="majorBidi"/>
      <w:color w:val="2F5597" w:themeColor="accent1" w:themeShade="BF"/>
      <w:sz w:val="28"/>
      <w:szCs w:val="28"/>
    </w:rPr>
  </w:style>
  <w:style w:type="character" w:customStyle="1" w:styleId="20">
    <w:name w:val="标题 5 字符"/>
    <w:basedOn w:val="15"/>
    <w:link w:val="6"/>
    <w:semiHidden/>
    <w:qFormat/>
    <w:uiPriority w:val="9"/>
    <w:rPr>
      <w:rFonts w:cstheme="majorBidi"/>
      <w:color w:val="2F5597" w:themeColor="accent1" w:themeShade="BF"/>
      <w:sz w:val="24"/>
      <w:szCs w:val="24"/>
    </w:rPr>
  </w:style>
  <w:style w:type="character" w:customStyle="1" w:styleId="21">
    <w:name w:val="标题 6 字符"/>
    <w:basedOn w:val="15"/>
    <w:link w:val="7"/>
    <w:semiHidden/>
    <w:qFormat/>
    <w:uiPriority w:val="9"/>
    <w:rPr>
      <w:rFonts w:cstheme="majorBidi"/>
      <w:b/>
      <w:bCs/>
      <w:color w:val="2F5597" w:themeColor="accent1" w:themeShade="BF"/>
    </w:rPr>
  </w:style>
  <w:style w:type="character" w:customStyle="1" w:styleId="22">
    <w:name w:val="标题 7 字符"/>
    <w:basedOn w:val="15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标题 8 字符"/>
    <w:basedOn w:val="15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9 字符"/>
    <w:basedOn w:val="15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字符"/>
    <w:basedOn w:val="15"/>
    <w:link w:val="12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6">
    <w:name w:val="副标题 字符"/>
    <w:basedOn w:val="15"/>
    <w:link w:val="11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7">
    <w:name w:val="Quote"/>
    <w:basedOn w:val="1"/>
    <w:next w:val="1"/>
    <w:link w:val="28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8">
    <w:name w:val="引用 字符"/>
    <w:basedOn w:val="15"/>
    <w:link w:val="27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9">
    <w:name w:val="List Paragraph"/>
    <w:basedOn w:val="1"/>
    <w:qFormat/>
    <w:uiPriority w:val="34"/>
    <w:pPr>
      <w:ind w:left="720"/>
      <w:contextualSpacing/>
    </w:pPr>
  </w:style>
  <w:style w:type="character" w:customStyle="1" w:styleId="30">
    <w:name w:val="Intense Emphasis"/>
    <w:basedOn w:val="15"/>
    <w:qFormat/>
    <w:uiPriority w:val="21"/>
    <w:rPr>
      <w:i/>
      <w:iCs/>
      <w:color w:val="2F5597" w:themeColor="accent1" w:themeShade="BF"/>
    </w:rPr>
  </w:style>
  <w:style w:type="paragraph" w:styleId="31">
    <w:name w:val="Intense Quote"/>
    <w:basedOn w:val="1"/>
    <w:next w:val="1"/>
    <w:link w:val="32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2">
    <w:name w:val="明显引用 字符"/>
    <w:basedOn w:val="15"/>
    <w:link w:val="31"/>
    <w:qFormat/>
    <w:uiPriority w:val="30"/>
    <w:rPr>
      <w:i/>
      <w:iCs/>
      <w:color w:val="2F5597" w:themeColor="accent1" w:themeShade="BF"/>
    </w:rPr>
  </w:style>
  <w:style w:type="character" w:customStyle="1" w:styleId="33">
    <w:name w:val="Intense Reference"/>
    <w:basedOn w:val="15"/>
    <w:qFormat/>
    <w:uiPriority w:val="32"/>
    <w:rPr>
      <w:b/>
      <w:bCs/>
      <w:smallCaps/>
      <w:color w:val="2F5597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87</Words>
  <Characters>87</Characters>
  <Lines>2</Lines>
  <Paragraphs>1</Paragraphs>
  <TotalTime>7</TotalTime>
  <ScaleCrop>false</ScaleCrop>
  <LinksUpToDate>false</LinksUpToDate>
  <CharactersWithSpaces>88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2025-05-30T12:05:00Z</dcterms:created>
  <dc:creator>lenovo</dc:creator>
  <cp:lastModifiedBy>Administrator</cp:lastModifiedBy>
  <cp:lastPrinted>2025-06-18T07:47:38Z</cp:lastPrinted>
  <dcterms:modified xsi:type="dcterms:W3CDTF">2025-06-18T07:48:01Z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eyJoZGlkIjoiODI3OGY2NmJkZTgwM2I5NjM1MGUxNWZiZGIyYmEzYWYifQ==</vt:lpwstr>
  </property>
  <property fmtid="{D5CDD505-2E9C-101B-9397-08002B2CF9AE}" pid="3" name="KSOProductBuildVer">
    <vt:lpwstr>2052-12.1.0.21541</vt:lpwstr>
  </property>
  <property fmtid="{D5CDD505-2E9C-101B-9397-08002B2CF9AE}" pid="4" name="ICV">
    <vt:lpwstr>75E323C505334B0EBCA479FF5728B81D_12</vt:lpwstr>
  </property>
</Properties>
</file>