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C6F" w:rsidRDefault="003A0C6F">
      <w:pPr>
        <w:jc w:val="center"/>
        <w:rPr>
          <w:rFonts w:ascii="宋体" w:cs="宋体"/>
          <w:b/>
          <w:sz w:val="44"/>
          <w:szCs w:val="44"/>
        </w:rPr>
      </w:pPr>
      <w:r>
        <w:rPr>
          <w:rFonts w:ascii="宋体" w:hAnsi="宋体" w:cs="宋体"/>
          <w:b/>
          <w:sz w:val="44"/>
          <w:szCs w:val="44"/>
        </w:rPr>
        <w:t>2022</w:t>
      </w:r>
      <w:r>
        <w:rPr>
          <w:rFonts w:ascii="宋体" w:hAnsi="宋体" w:cs="宋体" w:hint="eastAsia"/>
          <w:b/>
          <w:sz w:val="44"/>
          <w:szCs w:val="44"/>
        </w:rPr>
        <w:t>年度县森林公安局</w:t>
      </w:r>
    </w:p>
    <w:p w:rsidR="003A0C6F" w:rsidRDefault="003A0C6F">
      <w:pPr>
        <w:jc w:val="center"/>
        <w:rPr>
          <w:rFonts w:ascii="宋体" w:cs="宋体"/>
          <w:b/>
          <w:sz w:val="44"/>
          <w:szCs w:val="44"/>
        </w:rPr>
      </w:pPr>
      <w:r>
        <w:rPr>
          <w:rFonts w:ascii="宋体" w:hAnsi="宋体" w:cs="宋体" w:hint="eastAsia"/>
          <w:b/>
          <w:sz w:val="44"/>
          <w:szCs w:val="44"/>
        </w:rPr>
        <w:t>部门支出整体绩效评价报告</w:t>
      </w:r>
    </w:p>
    <w:p w:rsidR="003A0C6F" w:rsidRDefault="003A0C6F">
      <w:pPr>
        <w:rPr>
          <w:rFonts w:ascii="仿宋" w:eastAsia="仿宋" w:hAnsi="仿宋" w:cs="仿宋"/>
          <w:bCs/>
          <w:sz w:val="32"/>
          <w:szCs w:val="32"/>
        </w:rPr>
      </w:pPr>
      <w:r>
        <w:rPr>
          <w:rFonts w:ascii="仿宋" w:eastAsia="仿宋" w:hAnsi="仿宋" w:cs="仿宋"/>
          <w:bCs/>
          <w:sz w:val="32"/>
          <w:szCs w:val="32"/>
        </w:rPr>
        <w:t xml:space="preserve"> </w:t>
      </w:r>
    </w:p>
    <w:p w:rsidR="003A0C6F" w:rsidRDefault="003A0C6F">
      <w:pPr>
        <w:rPr>
          <w:rFonts w:ascii="仿宋" w:eastAsia="仿宋" w:hAnsi="仿宋" w:cs="仿宋"/>
          <w:bCs/>
          <w:sz w:val="32"/>
          <w:szCs w:val="32"/>
        </w:rPr>
      </w:pPr>
      <w:r>
        <w:rPr>
          <w:rFonts w:ascii="仿宋" w:eastAsia="仿宋" w:hAnsi="仿宋" w:cs="仿宋"/>
          <w:bCs/>
          <w:sz w:val="32"/>
          <w:szCs w:val="32"/>
        </w:rPr>
        <w:t xml:space="preserve">    </w:t>
      </w:r>
      <w:r>
        <w:rPr>
          <w:rFonts w:ascii="仿宋" w:eastAsia="仿宋" w:hAnsi="仿宋" w:cs="仿宋" w:hint="eastAsia"/>
          <w:bCs/>
          <w:sz w:val="32"/>
          <w:szCs w:val="32"/>
        </w:rPr>
        <w:t>根据上级要求，我单位认真开展了绩效评价工作，现将我单位</w:t>
      </w:r>
      <w:r>
        <w:rPr>
          <w:rFonts w:ascii="仿宋" w:eastAsia="仿宋" w:hAnsi="仿宋" w:cs="仿宋"/>
          <w:bCs/>
          <w:sz w:val="32"/>
          <w:szCs w:val="32"/>
        </w:rPr>
        <w:t>2022</w:t>
      </w:r>
      <w:r>
        <w:rPr>
          <w:rFonts w:ascii="仿宋" w:eastAsia="仿宋" w:hAnsi="仿宋" w:cs="仿宋" w:hint="eastAsia"/>
          <w:bCs/>
          <w:sz w:val="32"/>
          <w:szCs w:val="32"/>
        </w:rPr>
        <w:t>年度部门支出整体绩效评价报告如下：</w:t>
      </w:r>
      <w:r>
        <w:rPr>
          <w:rFonts w:ascii="仿宋" w:eastAsia="仿宋" w:hAnsi="仿宋" w:cs="仿宋"/>
          <w:bCs/>
          <w:sz w:val="32"/>
          <w:szCs w:val="32"/>
        </w:rPr>
        <w:t xml:space="preserve"> </w:t>
      </w:r>
    </w:p>
    <w:p w:rsidR="003A0C6F" w:rsidRDefault="003A0C6F">
      <w:pPr>
        <w:rPr>
          <w:rFonts w:ascii="黑体" w:eastAsia="黑体" w:hAnsi="黑体" w:cs="黑体"/>
          <w:bCs/>
          <w:sz w:val="32"/>
          <w:szCs w:val="32"/>
        </w:rPr>
      </w:pPr>
      <w:r>
        <w:rPr>
          <w:rFonts w:ascii="仿宋" w:eastAsia="仿宋" w:hAnsi="仿宋" w:cs="仿宋"/>
          <w:bCs/>
          <w:sz w:val="32"/>
          <w:szCs w:val="32"/>
        </w:rPr>
        <w:t xml:space="preserve">   </w:t>
      </w:r>
      <w:r>
        <w:rPr>
          <w:rFonts w:ascii="黑体" w:eastAsia="黑体" w:hAnsi="黑体" w:cs="黑体"/>
          <w:bCs/>
          <w:sz w:val="32"/>
          <w:szCs w:val="32"/>
        </w:rPr>
        <w:t xml:space="preserve"> </w:t>
      </w:r>
      <w:r>
        <w:rPr>
          <w:rFonts w:ascii="黑体" w:eastAsia="黑体" w:hAnsi="黑体" w:cs="黑体" w:hint="eastAsia"/>
          <w:bCs/>
          <w:sz w:val="32"/>
          <w:szCs w:val="32"/>
        </w:rPr>
        <w:t>一、部门、单位基本情况</w:t>
      </w:r>
      <w:r>
        <w:rPr>
          <w:rFonts w:ascii="黑体" w:eastAsia="黑体" w:hAnsi="黑体" w:cs="黑体"/>
          <w:bCs/>
          <w:sz w:val="32"/>
          <w:szCs w:val="32"/>
        </w:rPr>
        <w:t xml:space="preserve"> </w:t>
      </w:r>
    </w:p>
    <w:p w:rsidR="003A0C6F" w:rsidRDefault="003A0C6F">
      <w:pPr>
        <w:rPr>
          <w:rFonts w:ascii="仿宋" w:eastAsia="仿宋" w:hAnsi="仿宋" w:cs="仿宋"/>
          <w:bCs/>
          <w:sz w:val="32"/>
          <w:szCs w:val="32"/>
        </w:rPr>
      </w:pPr>
      <w:r>
        <w:rPr>
          <w:rFonts w:ascii="仿宋" w:eastAsia="仿宋" w:hAnsi="仿宋" w:cs="仿宋"/>
          <w:bCs/>
          <w:sz w:val="32"/>
          <w:szCs w:val="32"/>
        </w:rPr>
        <w:t xml:space="preserve">   </w:t>
      </w:r>
      <w:r>
        <w:rPr>
          <w:rFonts w:ascii="楷体" w:eastAsia="楷体" w:hAnsi="楷体" w:cs="楷体"/>
          <w:b/>
          <w:sz w:val="32"/>
          <w:szCs w:val="32"/>
        </w:rPr>
        <w:t xml:space="preserve"> 1</w:t>
      </w:r>
      <w:r>
        <w:rPr>
          <w:rFonts w:ascii="楷体" w:eastAsia="楷体" w:hAnsi="楷体" w:cs="楷体" w:hint="eastAsia"/>
          <w:b/>
          <w:sz w:val="32"/>
          <w:szCs w:val="32"/>
        </w:rPr>
        <w:t>、部门职责：</w:t>
      </w:r>
      <w:r>
        <w:rPr>
          <w:rFonts w:ascii="仿宋" w:eastAsia="仿宋" w:hAnsi="仿宋" w:cs="仿宋" w:hint="eastAsia"/>
          <w:bCs/>
          <w:sz w:val="32"/>
          <w:szCs w:val="32"/>
        </w:rPr>
        <w:t>森林公安机关是具有武装性质的兼有刑事执法和行政执法职能的专门保护森林及野生动植物资源、保护生态安全、维护林区社会治安秩序的重要力量。负责查破发生在辖区内的</w:t>
      </w:r>
      <w:r>
        <w:rPr>
          <w:rFonts w:ascii="仿宋" w:eastAsia="仿宋" w:hAnsi="仿宋" w:cs="仿宋"/>
          <w:bCs/>
          <w:sz w:val="32"/>
          <w:szCs w:val="32"/>
        </w:rPr>
        <w:t>21</w:t>
      </w:r>
      <w:r>
        <w:rPr>
          <w:rFonts w:ascii="仿宋" w:eastAsia="仿宋" w:hAnsi="仿宋" w:cs="仿宋" w:hint="eastAsia"/>
          <w:bCs/>
          <w:sz w:val="32"/>
          <w:szCs w:val="32"/>
        </w:rPr>
        <w:t>类森林刑事案件和《森林法》授权的</w:t>
      </w:r>
      <w:r>
        <w:rPr>
          <w:rFonts w:ascii="仿宋" w:eastAsia="仿宋" w:hAnsi="仿宋" w:cs="仿宋"/>
          <w:bCs/>
          <w:sz w:val="32"/>
          <w:szCs w:val="32"/>
        </w:rPr>
        <w:t>4</w:t>
      </w:r>
      <w:r>
        <w:rPr>
          <w:rFonts w:ascii="仿宋" w:eastAsia="仿宋" w:hAnsi="仿宋" w:cs="仿宋" w:hint="eastAsia"/>
          <w:bCs/>
          <w:sz w:val="32"/>
          <w:szCs w:val="32"/>
        </w:rPr>
        <w:t>类林业行政案件，以及林业局委托的其它行政案件。</w:t>
      </w:r>
    </w:p>
    <w:p w:rsidR="003A0C6F" w:rsidRDefault="003A0C6F">
      <w:pPr>
        <w:rPr>
          <w:rFonts w:ascii="仿宋" w:eastAsia="仿宋" w:hAnsi="仿宋" w:cs="仿宋"/>
          <w:bCs/>
          <w:sz w:val="32"/>
          <w:szCs w:val="32"/>
        </w:rPr>
      </w:pPr>
      <w:r>
        <w:rPr>
          <w:rFonts w:ascii="仿宋" w:eastAsia="仿宋" w:hAnsi="仿宋" w:cs="仿宋"/>
          <w:bCs/>
          <w:sz w:val="32"/>
          <w:szCs w:val="32"/>
        </w:rPr>
        <w:t xml:space="preserve">    </w:t>
      </w:r>
      <w:r>
        <w:rPr>
          <w:rFonts w:ascii="楷体" w:eastAsia="楷体" w:hAnsi="楷体" w:cs="楷体"/>
          <w:b/>
          <w:sz w:val="32"/>
          <w:szCs w:val="32"/>
        </w:rPr>
        <w:t>2</w:t>
      </w:r>
      <w:r>
        <w:rPr>
          <w:rFonts w:ascii="楷体" w:eastAsia="楷体" w:hAnsi="楷体" w:cs="楷体" w:hint="eastAsia"/>
          <w:b/>
          <w:sz w:val="32"/>
          <w:szCs w:val="32"/>
        </w:rPr>
        <w:t>、单位基本情况：</w:t>
      </w:r>
      <w:r>
        <w:rPr>
          <w:rFonts w:ascii="仿宋" w:eastAsia="仿宋" w:hAnsi="仿宋" w:cs="仿宋" w:hint="eastAsia"/>
          <w:bCs/>
          <w:sz w:val="32"/>
          <w:szCs w:val="32"/>
        </w:rPr>
        <w:t>我县森林公安组建于</w:t>
      </w:r>
      <w:r>
        <w:rPr>
          <w:rFonts w:ascii="仿宋" w:eastAsia="仿宋" w:hAnsi="仿宋" w:cs="仿宋"/>
          <w:bCs/>
          <w:sz w:val="32"/>
          <w:szCs w:val="32"/>
        </w:rPr>
        <w:t>1983</w:t>
      </w:r>
      <w:r>
        <w:rPr>
          <w:rFonts w:ascii="仿宋" w:eastAsia="仿宋" w:hAnsi="仿宋" w:cs="仿宋" w:hint="eastAsia"/>
          <w:bCs/>
          <w:sz w:val="32"/>
          <w:szCs w:val="32"/>
        </w:rPr>
        <w:t>年，</w:t>
      </w:r>
      <w:r>
        <w:rPr>
          <w:rFonts w:ascii="仿宋" w:eastAsia="仿宋" w:hAnsi="仿宋" w:cs="仿宋"/>
          <w:bCs/>
          <w:sz w:val="32"/>
          <w:szCs w:val="32"/>
        </w:rPr>
        <w:t>2008</w:t>
      </w:r>
      <w:r>
        <w:rPr>
          <w:rFonts w:ascii="仿宋" w:eastAsia="仿宋" w:hAnsi="仿宋" w:cs="仿宋" w:hint="eastAsia"/>
          <w:bCs/>
          <w:sz w:val="32"/>
          <w:szCs w:val="32"/>
        </w:rPr>
        <w:t>年</w:t>
      </w:r>
      <w:r>
        <w:rPr>
          <w:rFonts w:ascii="仿宋" w:eastAsia="仿宋" w:hAnsi="仿宋" w:cs="仿宋"/>
          <w:bCs/>
          <w:sz w:val="32"/>
          <w:szCs w:val="32"/>
        </w:rPr>
        <w:t>11</w:t>
      </w:r>
      <w:r>
        <w:rPr>
          <w:rFonts w:ascii="仿宋" w:eastAsia="仿宋" w:hAnsi="仿宋" w:cs="仿宋" w:hint="eastAsia"/>
          <w:bCs/>
          <w:sz w:val="32"/>
          <w:szCs w:val="32"/>
        </w:rPr>
        <w:t>月正式更名为辰溪县森林公安局，正科级建制，人员编制</w:t>
      </w:r>
      <w:r>
        <w:rPr>
          <w:rFonts w:ascii="仿宋" w:eastAsia="仿宋" w:hAnsi="仿宋" w:cs="仿宋"/>
          <w:bCs/>
          <w:sz w:val="32"/>
          <w:szCs w:val="32"/>
        </w:rPr>
        <w:t>32</w:t>
      </w:r>
      <w:r>
        <w:rPr>
          <w:rFonts w:ascii="仿宋" w:eastAsia="仿宋" w:hAnsi="仿宋" w:cs="仿宋" w:hint="eastAsia"/>
          <w:bCs/>
          <w:sz w:val="32"/>
          <w:szCs w:val="32"/>
        </w:rPr>
        <w:t>名，内设办公室、政工室、法制股、森林防火股、刑侦治安队</w:t>
      </w:r>
      <w:r>
        <w:rPr>
          <w:rFonts w:ascii="仿宋" w:eastAsia="仿宋" w:hAnsi="仿宋" w:cs="仿宋"/>
          <w:bCs/>
          <w:sz w:val="32"/>
          <w:szCs w:val="32"/>
        </w:rPr>
        <w:t>5</w:t>
      </w:r>
      <w:r>
        <w:rPr>
          <w:rFonts w:ascii="仿宋" w:eastAsia="仿宋" w:hAnsi="仿宋" w:cs="仿宋" w:hint="eastAsia"/>
          <w:bCs/>
          <w:sz w:val="32"/>
          <w:szCs w:val="32"/>
        </w:rPr>
        <w:t>个科室，下设</w:t>
      </w:r>
      <w:r>
        <w:rPr>
          <w:rFonts w:ascii="仿宋" w:eastAsia="仿宋" w:hAnsi="仿宋" w:cs="仿宋"/>
          <w:bCs/>
          <w:sz w:val="32"/>
          <w:szCs w:val="32"/>
        </w:rPr>
        <w:t>3</w:t>
      </w:r>
      <w:r>
        <w:rPr>
          <w:rFonts w:ascii="仿宋" w:eastAsia="仿宋" w:hAnsi="仿宋" w:cs="仿宋" w:hint="eastAsia"/>
          <w:bCs/>
          <w:sz w:val="32"/>
          <w:szCs w:val="32"/>
        </w:rPr>
        <w:t>个副科级派出所，即辰溪县森林公安局修溪派出所、火马冲派出所、黄溪口派出所。</w:t>
      </w:r>
    </w:p>
    <w:p w:rsidR="003A0C6F" w:rsidRDefault="003A0C6F">
      <w:pPr>
        <w:rPr>
          <w:rFonts w:ascii="黑体" w:eastAsia="黑体" w:hAnsi="黑体" w:cs="黑体"/>
          <w:bCs/>
          <w:sz w:val="32"/>
          <w:szCs w:val="32"/>
        </w:rPr>
      </w:pPr>
      <w:r>
        <w:rPr>
          <w:rFonts w:ascii="仿宋" w:eastAsia="仿宋" w:hAnsi="仿宋" w:cs="仿宋"/>
          <w:bCs/>
          <w:sz w:val="32"/>
          <w:szCs w:val="32"/>
        </w:rPr>
        <w:t xml:space="preserve">    </w:t>
      </w:r>
      <w:r>
        <w:rPr>
          <w:rFonts w:ascii="黑体" w:eastAsia="黑体" w:hAnsi="黑体" w:cs="黑体" w:hint="eastAsia"/>
          <w:bCs/>
          <w:sz w:val="32"/>
          <w:szCs w:val="32"/>
        </w:rPr>
        <w:t>二、部门整体支出情况</w:t>
      </w:r>
    </w:p>
    <w:p w:rsidR="003A0C6F" w:rsidRDefault="003A0C6F">
      <w:pPr>
        <w:rPr>
          <w:rFonts w:ascii="楷体" w:eastAsia="楷体" w:hAnsi="楷体" w:cs="楷体"/>
          <w:b/>
          <w:sz w:val="32"/>
          <w:szCs w:val="32"/>
        </w:rPr>
      </w:pPr>
      <w:r>
        <w:rPr>
          <w:rFonts w:ascii="仿宋" w:eastAsia="仿宋" w:hAnsi="仿宋" w:cs="仿宋"/>
          <w:bCs/>
          <w:sz w:val="32"/>
          <w:szCs w:val="32"/>
        </w:rPr>
        <w:t xml:space="preserve">   </w:t>
      </w:r>
      <w:r>
        <w:rPr>
          <w:rFonts w:ascii="仿宋" w:eastAsia="仿宋" w:hAnsi="仿宋" w:cs="仿宋" w:hint="eastAsia"/>
          <w:b/>
          <w:sz w:val="32"/>
          <w:szCs w:val="32"/>
        </w:rPr>
        <w:t>（一）</w:t>
      </w:r>
      <w:r>
        <w:rPr>
          <w:rFonts w:ascii="楷体" w:eastAsia="楷体" w:hAnsi="楷体" w:cs="楷体" w:hint="eastAsia"/>
          <w:b/>
          <w:sz w:val="32"/>
          <w:szCs w:val="32"/>
        </w:rPr>
        <w:t>部门整体支出情况</w:t>
      </w:r>
    </w:p>
    <w:p w:rsidR="003A0C6F" w:rsidRDefault="003A0C6F" w:rsidP="00FF3D11">
      <w:pPr>
        <w:pStyle w:val="Default"/>
        <w:ind w:firstLineChars="200" w:firstLine="31680"/>
        <w:rPr>
          <w:rFonts w:ascii="仿宋" w:eastAsia="仿宋" w:hAnsi="仿宋"/>
          <w:sz w:val="32"/>
          <w:szCs w:val="32"/>
        </w:rPr>
      </w:pPr>
      <w:r>
        <w:rPr>
          <w:rFonts w:ascii="仿宋" w:eastAsia="仿宋" w:hAnsi="仿宋" w:cs="仿宋"/>
          <w:bCs/>
          <w:sz w:val="32"/>
          <w:szCs w:val="32"/>
        </w:rPr>
        <w:t>2022</w:t>
      </w:r>
      <w:r>
        <w:rPr>
          <w:rFonts w:ascii="仿宋" w:eastAsia="仿宋" w:hAnsi="仿宋" w:cs="仿宋" w:hint="eastAsia"/>
          <w:bCs/>
          <w:sz w:val="32"/>
          <w:szCs w:val="32"/>
        </w:rPr>
        <w:t>年全年支出</w:t>
      </w:r>
      <w:r>
        <w:rPr>
          <w:rFonts w:ascii="仿宋" w:eastAsia="仿宋" w:hAnsi="仿宋" w:cs="仿宋"/>
          <w:bCs/>
          <w:sz w:val="32"/>
          <w:szCs w:val="32"/>
        </w:rPr>
        <w:t>449.31</w:t>
      </w:r>
      <w:r>
        <w:rPr>
          <w:rFonts w:ascii="仿宋" w:eastAsia="仿宋" w:hAnsi="仿宋" w:cs="仿宋" w:hint="eastAsia"/>
          <w:bCs/>
          <w:sz w:val="32"/>
          <w:szCs w:val="32"/>
        </w:rPr>
        <w:t>万元，其中：基本支出</w:t>
      </w:r>
      <w:r>
        <w:rPr>
          <w:rFonts w:ascii="仿宋" w:eastAsia="仿宋" w:hAnsi="仿宋" w:cs="仿宋"/>
          <w:bCs/>
          <w:sz w:val="32"/>
          <w:szCs w:val="32"/>
        </w:rPr>
        <w:t>449.31</w:t>
      </w:r>
      <w:r>
        <w:rPr>
          <w:rFonts w:ascii="仿宋" w:eastAsia="仿宋" w:hAnsi="仿宋" w:cs="仿宋" w:hint="eastAsia"/>
          <w:bCs/>
          <w:sz w:val="32"/>
          <w:szCs w:val="32"/>
        </w:rPr>
        <w:t>万元，占</w:t>
      </w:r>
      <w:r>
        <w:rPr>
          <w:rFonts w:ascii="仿宋" w:eastAsia="仿宋" w:hAnsi="仿宋" w:cs="仿宋"/>
          <w:bCs/>
          <w:sz w:val="32"/>
          <w:szCs w:val="32"/>
        </w:rPr>
        <w:t>100%</w:t>
      </w:r>
      <w:r>
        <w:rPr>
          <w:rFonts w:ascii="仿宋" w:eastAsia="仿宋" w:hAnsi="仿宋" w:cs="仿宋" w:hint="eastAsia"/>
          <w:bCs/>
          <w:sz w:val="32"/>
          <w:szCs w:val="32"/>
        </w:rPr>
        <w:t>。财政拨款支出数为</w:t>
      </w:r>
      <w:r>
        <w:rPr>
          <w:rFonts w:ascii="仿宋" w:eastAsia="仿宋" w:hAnsi="仿宋" w:cs="仿宋"/>
          <w:bCs/>
          <w:sz w:val="32"/>
          <w:szCs w:val="32"/>
        </w:rPr>
        <w:t>449.31</w:t>
      </w:r>
      <w:r>
        <w:rPr>
          <w:rFonts w:ascii="仿宋" w:eastAsia="仿宋" w:hAnsi="仿宋" w:cs="仿宋" w:hint="eastAsia"/>
          <w:bCs/>
          <w:sz w:val="32"/>
          <w:szCs w:val="32"/>
        </w:rPr>
        <w:t>万元，与上年相比，增加</w:t>
      </w:r>
      <w:r>
        <w:rPr>
          <w:rFonts w:ascii="仿宋" w:eastAsia="仿宋" w:hAnsi="仿宋" w:cs="仿宋"/>
          <w:bCs/>
          <w:sz w:val="32"/>
          <w:szCs w:val="32"/>
        </w:rPr>
        <w:t>35.57</w:t>
      </w:r>
      <w:r>
        <w:rPr>
          <w:rFonts w:ascii="仿宋" w:eastAsia="仿宋" w:hAnsi="仿宋" w:cs="仿宋" w:hint="eastAsia"/>
          <w:bCs/>
          <w:sz w:val="32"/>
          <w:szCs w:val="32"/>
        </w:rPr>
        <w:t>万元，</w:t>
      </w:r>
      <w:r>
        <w:rPr>
          <w:rFonts w:ascii="仿宋" w:eastAsia="仿宋" w:hAnsi="仿宋" w:hint="eastAsia"/>
          <w:sz w:val="32"/>
          <w:szCs w:val="32"/>
        </w:rPr>
        <w:t>主要是因为本单位人员工资晋级和</w:t>
      </w:r>
      <w:r>
        <w:rPr>
          <w:rFonts w:ascii="仿宋" w:eastAsia="仿宋" w:hAnsi="仿宋"/>
          <w:sz w:val="32"/>
          <w:szCs w:val="32"/>
        </w:rPr>
        <w:t>3</w:t>
      </w:r>
      <w:r>
        <w:rPr>
          <w:rFonts w:ascii="仿宋" w:eastAsia="仿宋" w:hAnsi="仿宋" w:hint="eastAsia"/>
          <w:sz w:val="32"/>
          <w:szCs w:val="32"/>
        </w:rPr>
        <w:t>台公务执法车购置。</w:t>
      </w:r>
    </w:p>
    <w:p w:rsidR="003A0C6F" w:rsidRDefault="003A0C6F" w:rsidP="00FF3D11">
      <w:pPr>
        <w:ind w:firstLineChars="200" w:firstLine="31680"/>
        <w:rPr>
          <w:rFonts w:ascii="仿宋" w:eastAsia="仿宋" w:hAnsi="仿宋" w:cs="仿宋"/>
          <w:bCs/>
          <w:sz w:val="32"/>
          <w:szCs w:val="32"/>
        </w:rPr>
      </w:pPr>
      <w:r>
        <w:rPr>
          <w:rFonts w:ascii="仿宋" w:eastAsia="仿宋" w:hAnsi="仿宋" w:cs="仿宋" w:hint="eastAsia"/>
          <w:bCs/>
          <w:sz w:val="32"/>
          <w:szCs w:val="32"/>
        </w:rPr>
        <w:t>具体情况如下：</w:t>
      </w:r>
      <w:r>
        <w:rPr>
          <w:rFonts w:ascii="仿宋" w:eastAsia="仿宋" w:hAnsi="仿宋" w:cs="仿宋"/>
          <w:bCs/>
          <w:sz w:val="32"/>
          <w:szCs w:val="32"/>
        </w:rPr>
        <w:t xml:space="preserve"> 2022</w:t>
      </w:r>
      <w:r>
        <w:rPr>
          <w:rFonts w:ascii="仿宋" w:eastAsia="仿宋" w:hAnsi="仿宋" w:cs="仿宋" w:hint="eastAsia"/>
          <w:bCs/>
          <w:sz w:val="32"/>
          <w:szCs w:val="32"/>
        </w:rPr>
        <w:t>年一般公共预算财政拨款基本支出为</w:t>
      </w:r>
      <w:r>
        <w:rPr>
          <w:rFonts w:ascii="仿宋" w:eastAsia="仿宋" w:hAnsi="仿宋" w:cs="仿宋"/>
          <w:bCs/>
          <w:sz w:val="32"/>
          <w:szCs w:val="32"/>
        </w:rPr>
        <w:t>449.31</w:t>
      </w:r>
      <w:r>
        <w:rPr>
          <w:rFonts w:ascii="仿宋" w:eastAsia="仿宋" w:hAnsi="仿宋" w:cs="仿宋" w:hint="eastAsia"/>
          <w:bCs/>
          <w:sz w:val="32"/>
          <w:szCs w:val="32"/>
        </w:rPr>
        <w:t>万元，其中人员经费为</w:t>
      </w:r>
      <w:r>
        <w:rPr>
          <w:rFonts w:ascii="仿宋" w:eastAsia="仿宋" w:hAnsi="仿宋" w:cs="仿宋"/>
          <w:bCs/>
          <w:sz w:val="32"/>
          <w:szCs w:val="32"/>
        </w:rPr>
        <w:t>365.61</w:t>
      </w:r>
      <w:r>
        <w:rPr>
          <w:rFonts w:ascii="仿宋" w:eastAsia="仿宋" w:hAnsi="仿宋" w:cs="仿宋" w:hint="eastAsia"/>
          <w:bCs/>
          <w:sz w:val="32"/>
          <w:szCs w:val="32"/>
        </w:rPr>
        <w:t>万元，占</w:t>
      </w:r>
      <w:r>
        <w:rPr>
          <w:rFonts w:ascii="仿宋" w:eastAsia="仿宋" w:hAnsi="仿宋" w:cs="仿宋"/>
          <w:bCs/>
          <w:sz w:val="32"/>
          <w:szCs w:val="32"/>
        </w:rPr>
        <w:t>81.37%</w:t>
      </w:r>
      <w:r>
        <w:rPr>
          <w:rFonts w:ascii="仿宋" w:eastAsia="仿宋" w:hAnsi="仿宋" w:cs="仿宋" w:hint="eastAsia"/>
          <w:bCs/>
          <w:sz w:val="32"/>
          <w:szCs w:val="32"/>
        </w:rPr>
        <w:t>；公用经费为</w:t>
      </w:r>
      <w:r>
        <w:rPr>
          <w:rFonts w:ascii="仿宋" w:eastAsia="仿宋" w:hAnsi="仿宋" w:cs="仿宋"/>
          <w:bCs/>
          <w:sz w:val="32"/>
          <w:szCs w:val="32"/>
        </w:rPr>
        <w:t>83.7</w:t>
      </w:r>
      <w:r>
        <w:rPr>
          <w:rFonts w:ascii="仿宋" w:eastAsia="仿宋" w:hAnsi="仿宋" w:cs="仿宋" w:hint="eastAsia"/>
          <w:bCs/>
          <w:sz w:val="32"/>
          <w:szCs w:val="32"/>
        </w:rPr>
        <w:t>万元，占</w:t>
      </w:r>
      <w:r>
        <w:rPr>
          <w:rFonts w:ascii="仿宋" w:eastAsia="仿宋" w:hAnsi="仿宋" w:cs="仿宋"/>
          <w:bCs/>
          <w:sz w:val="32"/>
          <w:szCs w:val="32"/>
        </w:rPr>
        <w:t>18.63%</w:t>
      </w:r>
      <w:r>
        <w:rPr>
          <w:rFonts w:ascii="仿宋" w:eastAsia="仿宋" w:hAnsi="仿宋" w:cs="仿宋" w:hint="eastAsia"/>
          <w:bCs/>
          <w:sz w:val="32"/>
          <w:szCs w:val="32"/>
        </w:rPr>
        <w:t>。</w:t>
      </w:r>
    </w:p>
    <w:p w:rsidR="003A0C6F" w:rsidRDefault="003A0C6F">
      <w:pPr>
        <w:rPr>
          <w:rFonts w:ascii="仿宋" w:eastAsia="仿宋" w:hAnsi="仿宋" w:cs="仿宋"/>
          <w:bCs/>
          <w:sz w:val="32"/>
          <w:szCs w:val="32"/>
        </w:rPr>
      </w:pPr>
      <w:r>
        <w:rPr>
          <w:rFonts w:ascii="楷体" w:eastAsia="楷体" w:hAnsi="楷体" w:cs="楷体"/>
          <w:b/>
          <w:sz w:val="32"/>
          <w:szCs w:val="32"/>
        </w:rPr>
        <w:t xml:space="preserve">    </w:t>
      </w:r>
      <w:r>
        <w:rPr>
          <w:rFonts w:ascii="楷体" w:eastAsia="楷体" w:hAnsi="楷体" w:cs="楷体" w:hint="eastAsia"/>
          <w:b/>
          <w:sz w:val="32"/>
          <w:szCs w:val="32"/>
        </w:rPr>
        <w:t>人员经费：</w:t>
      </w:r>
      <w:r>
        <w:rPr>
          <w:rFonts w:ascii="仿宋" w:eastAsia="仿宋" w:hAnsi="仿宋" w:cs="仿宋"/>
          <w:bCs/>
          <w:sz w:val="32"/>
          <w:szCs w:val="32"/>
        </w:rPr>
        <w:t>1</w:t>
      </w:r>
      <w:r>
        <w:rPr>
          <w:rFonts w:ascii="仿宋" w:eastAsia="仿宋" w:hAnsi="仿宋" w:cs="仿宋" w:hint="eastAsia"/>
          <w:bCs/>
          <w:sz w:val="32"/>
          <w:szCs w:val="32"/>
        </w:rPr>
        <w:t>、工资福利支出</w:t>
      </w:r>
      <w:r>
        <w:rPr>
          <w:rFonts w:ascii="仿宋" w:eastAsia="仿宋" w:hAnsi="仿宋" w:cs="仿宋"/>
          <w:bCs/>
          <w:sz w:val="32"/>
          <w:szCs w:val="32"/>
        </w:rPr>
        <w:t>365.32</w:t>
      </w:r>
      <w:r>
        <w:rPr>
          <w:rFonts w:ascii="仿宋" w:eastAsia="仿宋" w:hAnsi="仿宋" w:cs="仿宋" w:hint="eastAsia"/>
          <w:bCs/>
          <w:sz w:val="32"/>
          <w:szCs w:val="32"/>
        </w:rPr>
        <w:t>万元，占基本支出的</w:t>
      </w:r>
      <w:r>
        <w:rPr>
          <w:rFonts w:ascii="仿宋" w:eastAsia="仿宋" w:hAnsi="仿宋" w:cs="仿宋"/>
          <w:bCs/>
          <w:sz w:val="32"/>
          <w:szCs w:val="32"/>
        </w:rPr>
        <w:t>81.31%</w:t>
      </w:r>
      <w:r>
        <w:rPr>
          <w:rFonts w:ascii="仿宋" w:eastAsia="仿宋" w:hAnsi="仿宋" w:cs="仿宋" w:hint="eastAsia"/>
          <w:bCs/>
          <w:sz w:val="32"/>
          <w:szCs w:val="32"/>
        </w:rPr>
        <w:t>，其中：基本工资</w:t>
      </w:r>
      <w:r>
        <w:rPr>
          <w:rFonts w:ascii="仿宋" w:eastAsia="仿宋" w:hAnsi="仿宋" w:cs="仿宋"/>
          <w:bCs/>
          <w:sz w:val="32"/>
          <w:szCs w:val="32"/>
        </w:rPr>
        <w:t>123.23</w:t>
      </w:r>
      <w:r>
        <w:rPr>
          <w:rFonts w:ascii="仿宋" w:eastAsia="仿宋" w:hAnsi="仿宋" w:cs="仿宋" w:hint="eastAsia"/>
          <w:bCs/>
          <w:sz w:val="32"/>
          <w:szCs w:val="32"/>
        </w:rPr>
        <w:t>万元，津贴补贴</w:t>
      </w:r>
      <w:r>
        <w:rPr>
          <w:rFonts w:ascii="仿宋" w:eastAsia="仿宋" w:hAnsi="仿宋" w:cs="仿宋"/>
          <w:bCs/>
          <w:sz w:val="32"/>
          <w:szCs w:val="32"/>
        </w:rPr>
        <w:t>111.49</w:t>
      </w:r>
      <w:r>
        <w:rPr>
          <w:rFonts w:ascii="仿宋" w:eastAsia="仿宋" w:hAnsi="仿宋" w:cs="仿宋" w:hint="eastAsia"/>
          <w:bCs/>
          <w:sz w:val="32"/>
          <w:szCs w:val="32"/>
        </w:rPr>
        <w:t>万元，奖金</w:t>
      </w:r>
      <w:r>
        <w:rPr>
          <w:rFonts w:ascii="仿宋" w:eastAsia="仿宋" w:hAnsi="仿宋" w:cs="仿宋"/>
          <w:bCs/>
          <w:sz w:val="32"/>
          <w:szCs w:val="32"/>
        </w:rPr>
        <w:t>30.64</w:t>
      </w:r>
      <w:r>
        <w:rPr>
          <w:rFonts w:ascii="仿宋" w:eastAsia="仿宋" w:hAnsi="仿宋" w:cs="仿宋" w:hint="eastAsia"/>
          <w:bCs/>
          <w:sz w:val="32"/>
          <w:szCs w:val="32"/>
        </w:rPr>
        <w:t>万元，社会保障费</w:t>
      </w:r>
      <w:r>
        <w:rPr>
          <w:rFonts w:ascii="仿宋" w:eastAsia="仿宋" w:hAnsi="仿宋" w:cs="仿宋"/>
          <w:bCs/>
          <w:sz w:val="32"/>
          <w:szCs w:val="32"/>
        </w:rPr>
        <w:t>77.18</w:t>
      </w:r>
      <w:r>
        <w:rPr>
          <w:rFonts w:ascii="仿宋" w:eastAsia="仿宋" w:hAnsi="仿宋" w:cs="仿宋" w:hint="eastAsia"/>
          <w:bCs/>
          <w:sz w:val="32"/>
          <w:szCs w:val="32"/>
        </w:rPr>
        <w:t>万元，伙食补助费</w:t>
      </w:r>
      <w:r>
        <w:rPr>
          <w:rFonts w:ascii="仿宋" w:eastAsia="仿宋" w:hAnsi="仿宋" w:cs="仿宋"/>
          <w:bCs/>
          <w:sz w:val="32"/>
          <w:szCs w:val="32"/>
        </w:rPr>
        <w:t>2.75</w:t>
      </w:r>
      <w:r>
        <w:rPr>
          <w:rFonts w:ascii="仿宋" w:eastAsia="仿宋" w:hAnsi="仿宋" w:cs="仿宋" w:hint="eastAsia"/>
          <w:bCs/>
          <w:sz w:val="32"/>
          <w:szCs w:val="32"/>
        </w:rPr>
        <w:t>万元，其他工资福利支出</w:t>
      </w:r>
      <w:r>
        <w:rPr>
          <w:rFonts w:ascii="仿宋" w:eastAsia="仿宋" w:hAnsi="仿宋" w:cs="仿宋"/>
          <w:bCs/>
          <w:sz w:val="32"/>
          <w:szCs w:val="32"/>
        </w:rPr>
        <w:t>20.02</w:t>
      </w:r>
      <w:r>
        <w:rPr>
          <w:rFonts w:ascii="仿宋" w:eastAsia="仿宋" w:hAnsi="仿宋" w:cs="仿宋" w:hint="eastAsia"/>
          <w:bCs/>
          <w:sz w:val="32"/>
          <w:szCs w:val="32"/>
        </w:rPr>
        <w:t>万元（主要是二名协警人员工资、津贴、社会保障费和在职人员的值勤及加班补助等支出）；</w:t>
      </w:r>
      <w:r>
        <w:rPr>
          <w:rFonts w:ascii="仿宋" w:eastAsia="仿宋" w:hAnsi="仿宋" w:cs="仿宋"/>
          <w:bCs/>
          <w:sz w:val="32"/>
          <w:szCs w:val="32"/>
        </w:rPr>
        <w:t>2</w:t>
      </w:r>
      <w:r>
        <w:rPr>
          <w:rFonts w:ascii="仿宋" w:eastAsia="仿宋" w:hAnsi="仿宋" w:cs="仿宋" w:hint="eastAsia"/>
          <w:bCs/>
          <w:sz w:val="32"/>
          <w:szCs w:val="32"/>
        </w:rPr>
        <w:t>、对个人和家庭的补助为</w:t>
      </w:r>
      <w:r>
        <w:rPr>
          <w:rFonts w:ascii="仿宋" w:eastAsia="仿宋" w:hAnsi="仿宋" w:cs="仿宋"/>
          <w:bCs/>
          <w:sz w:val="32"/>
          <w:szCs w:val="32"/>
        </w:rPr>
        <w:t>0.29</w:t>
      </w:r>
      <w:r>
        <w:rPr>
          <w:rFonts w:ascii="仿宋" w:eastAsia="仿宋" w:hAnsi="仿宋" w:cs="仿宋" w:hint="eastAsia"/>
          <w:bCs/>
          <w:sz w:val="32"/>
          <w:szCs w:val="32"/>
        </w:rPr>
        <w:t>万元，占</w:t>
      </w:r>
      <w:r>
        <w:rPr>
          <w:rFonts w:ascii="仿宋" w:eastAsia="仿宋" w:hAnsi="仿宋" w:cs="仿宋"/>
          <w:bCs/>
          <w:sz w:val="32"/>
          <w:szCs w:val="32"/>
        </w:rPr>
        <w:t>0.08%</w:t>
      </w:r>
      <w:r>
        <w:rPr>
          <w:rFonts w:ascii="仿宋" w:eastAsia="仿宋" w:hAnsi="仿宋" w:cs="仿宋" w:hint="eastAsia"/>
          <w:bCs/>
          <w:sz w:val="32"/>
          <w:szCs w:val="32"/>
        </w:rPr>
        <w:t>。</w:t>
      </w:r>
    </w:p>
    <w:p w:rsidR="003A0C6F" w:rsidRDefault="003A0C6F">
      <w:pPr>
        <w:rPr>
          <w:rFonts w:ascii="仿宋" w:eastAsia="仿宋" w:hAnsi="仿宋" w:cs="仿宋"/>
          <w:bCs/>
          <w:sz w:val="32"/>
          <w:szCs w:val="32"/>
        </w:rPr>
      </w:pPr>
      <w:r>
        <w:rPr>
          <w:rFonts w:ascii="楷体" w:eastAsia="楷体" w:hAnsi="楷体" w:cs="楷体"/>
          <w:b/>
          <w:sz w:val="32"/>
          <w:szCs w:val="32"/>
        </w:rPr>
        <w:t xml:space="preserve">    </w:t>
      </w:r>
      <w:r>
        <w:rPr>
          <w:rFonts w:ascii="楷体" w:eastAsia="楷体" w:hAnsi="楷体" w:cs="楷体" w:hint="eastAsia"/>
          <w:b/>
          <w:sz w:val="32"/>
          <w:szCs w:val="32"/>
        </w:rPr>
        <w:t>公用经费：</w:t>
      </w:r>
      <w:r>
        <w:rPr>
          <w:rFonts w:ascii="仿宋" w:eastAsia="仿宋" w:hAnsi="仿宋" w:cs="仿宋"/>
          <w:bCs/>
          <w:sz w:val="32"/>
          <w:szCs w:val="32"/>
        </w:rPr>
        <w:t>1</w:t>
      </w:r>
      <w:r>
        <w:rPr>
          <w:rFonts w:ascii="仿宋" w:eastAsia="仿宋" w:hAnsi="仿宋" w:cs="仿宋" w:hint="eastAsia"/>
          <w:bCs/>
          <w:sz w:val="32"/>
          <w:szCs w:val="32"/>
        </w:rPr>
        <w:t>、商品和服务支出</w:t>
      </w:r>
      <w:r>
        <w:rPr>
          <w:rFonts w:ascii="仿宋" w:eastAsia="仿宋" w:hAnsi="仿宋" w:cs="仿宋"/>
          <w:bCs/>
          <w:sz w:val="32"/>
          <w:szCs w:val="32"/>
        </w:rPr>
        <w:t>83.7</w:t>
      </w:r>
      <w:r>
        <w:rPr>
          <w:rFonts w:ascii="仿宋" w:eastAsia="仿宋" w:hAnsi="仿宋" w:cs="仿宋" w:hint="eastAsia"/>
          <w:bCs/>
          <w:sz w:val="32"/>
          <w:szCs w:val="32"/>
        </w:rPr>
        <w:t>万元，占基本支出</w:t>
      </w:r>
      <w:r>
        <w:rPr>
          <w:rFonts w:ascii="仿宋" w:eastAsia="仿宋" w:hAnsi="仿宋" w:cs="仿宋"/>
          <w:bCs/>
          <w:sz w:val="32"/>
          <w:szCs w:val="32"/>
        </w:rPr>
        <w:t>18.63%</w:t>
      </w:r>
      <w:r>
        <w:rPr>
          <w:rFonts w:ascii="仿宋" w:eastAsia="仿宋" w:hAnsi="仿宋" w:cs="仿宋" w:hint="eastAsia"/>
          <w:bCs/>
          <w:sz w:val="32"/>
          <w:szCs w:val="32"/>
        </w:rPr>
        <w:t>，其中：办公费</w:t>
      </w:r>
      <w:r>
        <w:rPr>
          <w:rFonts w:ascii="仿宋" w:eastAsia="仿宋" w:hAnsi="仿宋" w:cs="仿宋"/>
          <w:bCs/>
          <w:sz w:val="32"/>
          <w:szCs w:val="32"/>
        </w:rPr>
        <w:t>3.87</w:t>
      </w:r>
      <w:r>
        <w:rPr>
          <w:rFonts w:ascii="仿宋" w:eastAsia="仿宋" w:hAnsi="仿宋" w:cs="仿宋" w:hint="eastAsia"/>
          <w:bCs/>
          <w:sz w:val="32"/>
          <w:szCs w:val="32"/>
        </w:rPr>
        <w:t>万元，差旅费</w:t>
      </w:r>
      <w:r>
        <w:rPr>
          <w:rFonts w:ascii="仿宋" w:eastAsia="仿宋" w:hAnsi="仿宋" w:cs="仿宋"/>
          <w:bCs/>
          <w:sz w:val="32"/>
          <w:szCs w:val="32"/>
        </w:rPr>
        <w:t>1.09</w:t>
      </w:r>
      <w:r>
        <w:rPr>
          <w:rFonts w:ascii="仿宋" w:eastAsia="仿宋" w:hAnsi="仿宋" w:cs="仿宋" w:hint="eastAsia"/>
          <w:bCs/>
          <w:sz w:val="32"/>
          <w:szCs w:val="32"/>
        </w:rPr>
        <w:t>万元，公务接待费</w:t>
      </w:r>
      <w:r>
        <w:rPr>
          <w:rFonts w:ascii="仿宋" w:eastAsia="仿宋" w:hAnsi="仿宋" w:cs="仿宋"/>
          <w:bCs/>
          <w:sz w:val="32"/>
          <w:szCs w:val="32"/>
        </w:rPr>
        <w:t>0.26</w:t>
      </w:r>
      <w:r>
        <w:rPr>
          <w:rFonts w:ascii="仿宋" w:eastAsia="仿宋" w:hAnsi="仿宋" w:cs="仿宋" w:hint="eastAsia"/>
          <w:bCs/>
          <w:sz w:val="32"/>
          <w:szCs w:val="32"/>
        </w:rPr>
        <w:t>万元，公务用车运行维护费</w:t>
      </w:r>
      <w:r>
        <w:rPr>
          <w:rFonts w:ascii="仿宋" w:eastAsia="仿宋" w:hAnsi="仿宋" w:cs="仿宋"/>
          <w:bCs/>
          <w:sz w:val="32"/>
          <w:szCs w:val="32"/>
        </w:rPr>
        <w:t>30.54</w:t>
      </w:r>
      <w:r>
        <w:rPr>
          <w:rFonts w:ascii="仿宋" w:eastAsia="仿宋" w:hAnsi="仿宋" w:cs="仿宋" w:hint="eastAsia"/>
          <w:bCs/>
          <w:sz w:val="32"/>
          <w:szCs w:val="32"/>
        </w:rPr>
        <w:t>万元（包括购置</w:t>
      </w:r>
      <w:r>
        <w:rPr>
          <w:rFonts w:ascii="仿宋" w:eastAsia="仿宋" w:hAnsi="仿宋" w:cs="仿宋"/>
          <w:bCs/>
          <w:sz w:val="32"/>
          <w:szCs w:val="32"/>
        </w:rPr>
        <w:t>3</w:t>
      </w:r>
      <w:r>
        <w:rPr>
          <w:rFonts w:ascii="仿宋" w:eastAsia="仿宋" w:hAnsi="仿宋" w:cs="仿宋" w:hint="eastAsia"/>
          <w:bCs/>
          <w:sz w:val="32"/>
          <w:szCs w:val="32"/>
        </w:rPr>
        <w:t>台执法车），其他交通费用</w:t>
      </w:r>
      <w:r>
        <w:rPr>
          <w:rFonts w:ascii="仿宋" w:eastAsia="仿宋" w:hAnsi="仿宋" w:cs="仿宋"/>
          <w:bCs/>
          <w:sz w:val="32"/>
          <w:szCs w:val="32"/>
        </w:rPr>
        <w:t>19.35</w:t>
      </w:r>
      <w:r>
        <w:rPr>
          <w:rFonts w:ascii="仿宋" w:eastAsia="仿宋" w:hAnsi="仿宋" w:cs="仿宋" w:hint="eastAsia"/>
          <w:bCs/>
          <w:sz w:val="32"/>
          <w:szCs w:val="32"/>
        </w:rPr>
        <w:t>万元（主要是发放全年车补）。</w:t>
      </w:r>
      <w:r>
        <w:rPr>
          <w:rFonts w:ascii="仿宋" w:eastAsia="仿宋" w:hAnsi="仿宋" w:cs="仿宋"/>
          <w:bCs/>
          <w:sz w:val="32"/>
          <w:szCs w:val="32"/>
        </w:rPr>
        <w:t>2022</w:t>
      </w:r>
      <w:r>
        <w:rPr>
          <w:rFonts w:ascii="仿宋" w:eastAsia="仿宋" w:hAnsi="仿宋" w:cs="仿宋" w:hint="eastAsia"/>
          <w:bCs/>
          <w:sz w:val="32"/>
          <w:szCs w:val="32"/>
        </w:rPr>
        <w:t>年度“三公”经费支出为</w:t>
      </w:r>
      <w:r>
        <w:rPr>
          <w:rFonts w:ascii="仿宋" w:eastAsia="仿宋" w:hAnsi="仿宋" w:cs="仿宋"/>
          <w:bCs/>
          <w:sz w:val="32"/>
          <w:szCs w:val="32"/>
        </w:rPr>
        <w:t>30.8</w:t>
      </w:r>
      <w:r>
        <w:rPr>
          <w:rFonts w:ascii="仿宋" w:eastAsia="仿宋" w:hAnsi="仿宋" w:cs="仿宋" w:hint="eastAsia"/>
          <w:bCs/>
          <w:sz w:val="32"/>
          <w:szCs w:val="32"/>
        </w:rPr>
        <w:t>万元，其中：公务接待费为</w:t>
      </w:r>
      <w:r>
        <w:rPr>
          <w:rFonts w:ascii="仿宋" w:eastAsia="仿宋" w:hAnsi="仿宋" w:cs="仿宋"/>
          <w:bCs/>
          <w:sz w:val="32"/>
          <w:szCs w:val="32"/>
        </w:rPr>
        <w:t>0.26</w:t>
      </w:r>
      <w:r>
        <w:rPr>
          <w:rFonts w:ascii="仿宋" w:eastAsia="仿宋" w:hAnsi="仿宋" w:cs="仿宋" w:hint="eastAsia"/>
          <w:bCs/>
          <w:sz w:val="32"/>
          <w:szCs w:val="32"/>
        </w:rPr>
        <w:t>万元，比年初预算数</w:t>
      </w:r>
      <w:r>
        <w:rPr>
          <w:rFonts w:ascii="仿宋" w:eastAsia="仿宋" w:hAnsi="仿宋" w:cs="仿宋"/>
          <w:bCs/>
          <w:sz w:val="32"/>
          <w:szCs w:val="32"/>
        </w:rPr>
        <w:t>6</w:t>
      </w:r>
      <w:r>
        <w:rPr>
          <w:rFonts w:ascii="仿宋" w:eastAsia="仿宋" w:hAnsi="仿宋" w:cs="仿宋" w:hint="eastAsia"/>
          <w:bCs/>
          <w:sz w:val="32"/>
          <w:szCs w:val="32"/>
        </w:rPr>
        <w:t>万元，减少支出</w:t>
      </w:r>
      <w:r>
        <w:rPr>
          <w:rFonts w:ascii="仿宋" w:eastAsia="仿宋" w:hAnsi="仿宋" w:cs="仿宋"/>
          <w:bCs/>
          <w:sz w:val="32"/>
          <w:szCs w:val="32"/>
        </w:rPr>
        <w:t>5.74</w:t>
      </w:r>
      <w:r>
        <w:rPr>
          <w:rFonts w:ascii="仿宋" w:eastAsia="仿宋" w:hAnsi="仿宋" w:cs="仿宋" w:hint="eastAsia"/>
          <w:bCs/>
          <w:sz w:val="32"/>
          <w:szCs w:val="32"/>
        </w:rPr>
        <w:t>万元；公务用车运行维护费</w:t>
      </w:r>
      <w:r>
        <w:rPr>
          <w:rFonts w:ascii="仿宋" w:eastAsia="仿宋" w:hAnsi="仿宋" w:cs="仿宋"/>
          <w:bCs/>
          <w:sz w:val="32"/>
          <w:szCs w:val="32"/>
        </w:rPr>
        <w:t>30.54</w:t>
      </w:r>
      <w:r>
        <w:rPr>
          <w:rFonts w:ascii="仿宋" w:eastAsia="仿宋" w:hAnsi="仿宋" w:cs="仿宋" w:hint="eastAsia"/>
          <w:bCs/>
          <w:sz w:val="32"/>
          <w:szCs w:val="32"/>
        </w:rPr>
        <w:t>万元，比年初预算数</w:t>
      </w:r>
      <w:r>
        <w:rPr>
          <w:rFonts w:ascii="仿宋" w:eastAsia="仿宋" w:hAnsi="仿宋" w:cs="仿宋"/>
          <w:bCs/>
          <w:sz w:val="32"/>
          <w:szCs w:val="32"/>
        </w:rPr>
        <w:t>7</w:t>
      </w:r>
      <w:r>
        <w:rPr>
          <w:rFonts w:ascii="仿宋" w:eastAsia="仿宋" w:hAnsi="仿宋" w:cs="仿宋" w:hint="eastAsia"/>
          <w:bCs/>
          <w:sz w:val="32"/>
          <w:szCs w:val="32"/>
        </w:rPr>
        <w:t>万元，增加支出</w:t>
      </w:r>
      <w:r>
        <w:rPr>
          <w:rFonts w:ascii="仿宋" w:eastAsia="仿宋" w:hAnsi="仿宋" w:cs="仿宋"/>
          <w:bCs/>
          <w:sz w:val="32"/>
          <w:szCs w:val="32"/>
        </w:rPr>
        <w:t>23.54</w:t>
      </w:r>
      <w:r>
        <w:rPr>
          <w:rFonts w:ascii="仿宋" w:eastAsia="仿宋" w:hAnsi="仿宋" w:cs="仿宋" w:hint="eastAsia"/>
          <w:bCs/>
          <w:sz w:val="32"/>
          <w:szCs w:val="32"/>
        </w:rPr>
        <w:t>万元，主要是购置</w:t>
      </w:r>
      <w:r>
        <w:rPr>
          <w:rFonts w:ascii="仿宋" w:eastAsia="仿宋" w:hAnsi="仿宋" w:cs="仿宋"/>
          <w:bCs/>
          <w:sz w:val="32"/>
          <w:szCs w:val="32"/>
        </w:rPr>
        <w:t>3</w:t>
      </w:r>
      <w:r>
        <w:rPr>
          <w:rFonts w:ascii="仿宋" w:eastAsia="仿宋" w:hAnsi="仿宋" w:cs="仿宋" w:hint="eastAsia"/>
          <w:bCs/>
          <w:sz w:val="32"/>
          <w:szCs w:val="32"/>
        </w:rPr>
        <w:t>台公务执法车。本单位没有发生因公出国（境）费用。</w:t>
      </w:r>
    </w:p>
    <w:p w:rsidR="003A0C6F" w:rsidRDefault="003A0C6F">
      <w:pPr>
        <w:rPr>
          <w:rFonts w:ascii="仿宋" w:eastAsia="仿宋" w:hAnsi="仿宋" w:cs="仿宋"/>
          <w:bCs/>
          <w:sz w:val="32"/>
          <w:szCs w:val="32"/>
        </w:rPr>
      </w:pPr>
      <w:r>
        <w:rPr>
          <w:rFonts w:ascii="仿宋" w:eastAsia="仿宋" w:hAnsi="仿宋" w:cs="仿宋"/>
          <w:bCs/>
          <w:sz w:val="32"/>
          <w:szCs w:val="32"/>
        </w:rPr>
        <w:t xml:space="preserve">     </w:t>
      </w:r>
      <w:r>
        <w:rPr>
          <w:rFonts w:ascii="楷体" w:eastAsia="楷体" w:hAnsi="楷体" w:cs="楷体" w:hint="eastAsia"/>
          <w:b/>
          <w:sz w:val="32"/>
          <w:szCs w:val="32"/>
        </w:rPr>
        <w:t>三公”经费与上年决算数比较</w:t>
      </w:r>
      <w:r>
        <w:rPr>
          <w:rFonts w:ascii="仿宋" w:eastAsia="仿宋" w:hAnsi="仿宋" w:cs="仿宋" w:hint="eastAsia"/>
          <w:bCs/>
          <w:sz w:val="32"/>
          <w:szCs w:val="32"/>
        </w:rPr>
        <w:t>：</w:t>
      </w:r>
      <w:r>
        <w:rPr>
          <w:rFonts w:ascii="仿宋" w:eastAsia="仿宋" w:hAnsi="仿宋" w:cs="仿宋"/>
          <w:bCs/>
          <w:sz w:val="32"/>
          <w:szCs w:val="32"/>
        </w:rPr>
        <w:t>2022</w:t>
      </w:r>
      <w:r>
        <w:rPr>
          <w:rFonts w:ascii="仿宋" w:eastAsia="仿宋" w:hAnsi="仿宋" w:cs="仿宋" w:hint="eastAsia"/>
          <w:bCs/>
          <w:sz w:val="32"/>
          <w:szCs w:val="32"/>
        </w:rPr>
        <w:t>年度“三公”经费支出为</w:t>
      </w:r>
      <w:r>
        <w:rPr>
          <w:rFonts w:ascii="仿宋" w:eastAsia="仿宋" w:hAnsi="仿宋" w:cs="仿宋"/>
          <w:bCs/>
          <w:sz w:val="32"/>
          <w:szCs w:val="32"/>
        </w:rPr>
        <w:t>30.8</w:t>
      </w:r>
      <w:r>
        <w:rPr>
          <w:rFonts w:ascii="仿宋" w:eastAsia="仿宋" w:hAnsi="仿宋" w:cs="仿宋" w:hint="eastAsia"/>
          <w:bCs/>
          <w:sz w:val="32"/>
          <w:szCs w:val="32"/>
        </w:rPr>
        <w:t>万元，其中：公务接待费为</w:t>
      </w:r>
      <w:r>
        <w:rPr>
          <w:rFonts w:ascii="仿宋" w:eastAsia="仿宋" w:hAnsi="仿宋" w:cs="仿宋"/>
          <w:bCs/>
          <w:sz w:val="32"/>
          <w:szCs w:val="32"/>
        </w:rPr>
        <w:t>0.26</w:t>
      </w:r>
      <w:r>
        <w:rPr>
          <w:rFonts w:ascii="仿宋" w:eastAsia="仿宋" w:hAnsi="仿宋" w:cs="仿宋" w:hint="eastAsia"/>
          <w:bCs/>
          <w:sz w:val="32"/>
          <w:szCs w:val="32"/>
        </w:rPr>
        <w:t>万元，比上年决算数</w:t>
      </w:r>
      <w:r>
        <w:rPr>
          <w:rFonts w:ascii="仿宋" w:eastAsia="仿宋" w:hAnsi="仿宋" w:cs="仿宋"/>
          <w:bCs/>
          <w:sz w:val="32"/>
          <w:szCs w:val="32"/>
        </w:rPr>
        <w:t>3.31</w:t>
      </w:r>
      <w:r>
        <w:rPr>
          <w:rFonts w:ascii="仿宋" w:eastAsia="仿宋" w:hAnsi="仿宋" w:cs="仿宋" w:hint="eastAsia"/>
          <w:bCs/>
          <w:sz w:val="32"/>
          <w:szCs w:val="32"/>
        </w:rPr>
        <w:t>万元，减少支出</w:t>
      </w:r>
      <w:r>
        <w:rPr>
          <w:rFonts w:ascii="仿宋" w:eastAsia="仿宋" w:hAnsi="仿宋" w:cs="仿宋"/>
          <w:bCs/>
          <w:sz w:val="32"/>
          <w:szCs w:val="32"/>
        </w:rPr>
        <w:t>3.05</w:t>
      </w:r>
      <w:r>
        <w:rPr>
          <w:rFonts w:ascii="仿宋" w:eastAsia="仿宋" w:hAnsi="仿宋" w:cs="仿宋" w:hint="eastAsia"/>
          <w:bCs/>
          <w:sz w:val="32"/>
          <w:szCs w:val="32"/>
        </w:rPr>
        <w:t>万元；公务用车运行维护费</w:t>
      </w:r>
      <w:r>
        <w:rPr>
          <w:rFonts w:ascii="仿宋" w:eastAsia="仿宋" w:hAnsi="仿宋" w:cs="仿宋"/>
          <w:bCs/>
          <w:sz w:val="32"/>
          <w:szCs w:val="32"/>
        </w:rPr>
        <w:t>30.5</w:t>
      </w:r>
      <w:r>
        <w:rPr>
          <w:rFonts w:ascii="仿宋" w:eastAsia="仿宋" w:hAnsi="仿宋" w:cs="仿宋" w:hint="eastAsia"/>
          <w:bCs/>
          <w:sz w:val="32"/>
          <w:szCs w:val="32"/>
        </w:rPr>
        <w:t>万元，比上年决算数</w:t>
      </w:r>
      <w:r>
        <w:rPr>
          <w:rFonts w:ascii="仿宋" w:eastAsia="仿宋" w:hAnsi="仿宋" w:cs="仿宋"/>
          <w:bCs/>
          <w:sz w:val="32"/>
          <w:szCs w:val="32"/>
        </w:rPr>
        <w:t>4.4</w:t>
      </w:r>
      <w:r>
        <w:rPr>
          <w:rFonts w:ascii="仿宋" w:eastAsia="仿宋" w:hAnsi="仿宋" w:cs="仿宋" w:hint="eastAsia"/>
          <w:bCs/>
          <w:sz w:val="32"/>
          <w:szCs w:val="32"/>
        </w:rPr>
        <w:t>万元，增加支出</w:t>
      </w:r>
      <w:r>
        <w:rPr>
          <w:rFonts w:ascii="仿宋" w:eastAsia="仿宋" w:hAnsi="仿宋" w:cs="仿宋"/>
          <w:bCs/>
          <w:sz w:val="32"/>
          <w:szCs w:val="32"/>
        </w:rPr>
        <w:t>26.1</w:t>
      </w:r>
      <w:r>
        <w:rPr>
          <w:rFonts w:ascii="仿宋" w:eastAsia="仿宋" w:hAnsi="仿宋" w:cs="仿宋" w:hint="eastAsia"/>
          <w:bCs/>
          <w:sz w:val="32"/>
          <w:szCs w:val="32"/>
        </w:rPr>
        <w:t>万元，主要是</w:t>
      </w:r>
      <w:r>
        <w:rPr>
          <w:rFonts w:ascii="仿宋" w:eastAsia="仿宋" w:hAnsi="仿宋" w:cs="仿宋"/>
          <w:bCs/>
          <w:sz w:val="32"/>
          <w:szCs w:val="32"/>
        </w:rPr>
        <w:t>2022</w:t>
      </w:r>
      <w:r>
        <w:rPr>
          <w:rFonts w:ascii="仿宋" w:eastAsia="仿宋" w:hAnsi="仿宋" w:cs="仿宋" w:hint="eastAsia"/>
          <w:bCs/>
          <w:sz w:val="32"/>
          <w:szCs w:val="32"/>
        </w:rPr>
        <w:t>年购置</w:t>
      </w:r>
      <w:r>
        <w:rPr>
          <w:rFonts w:ascii="仿宋" w:eastAsia="仿宋" w:hAnsi="仿宋" w:cs="仿宋"/>
          <w:bCs/>
          <w:sz w:val="32"/>
          <w:szCs w:val="32"/>
        </w:rPr>
        <w:t>3</w:t>
      </w:r>
      <w:r>
        <w:rPr>
          <w:rFonts w:ascii="仿宋" w:eastAsia="仿宋" w:hAnsi="仿宋" w:cs="仿宋" w:hint="eastAsia"/>
          <w:bCs/>
          <w:sz w:val="32"/>
          <w:szCs w:val="32"/>
        </w:rPr>
        <w:t>台执法车</w:t>
      </w:r>
      <w:bookmarkStart w:id="0" w:name="_GoBack"/>
      <w:bookmarkEnd w:id="0"/>
      <w:r>
        <w:rPr>
          <w:rFonts w:ascii="仿宋" w:eastAsia="仿宋" w:hAnsi="仿宋" w:cs="仿宋" w:hint="eastAsia"/>
          <w:bCs/>
          <w:sz w:val="32"/>
          <w:szCs w:val="32"/>
        </w:rPr>
        <w:t>。</w:t>
      </w:r>
    </w:p>
    <w:p w:rsidR="003A0C6F" w:rsidRDefault="003A0C6F">
      <w:pPr>
        <w:rPr>
          <w:rFonts w:ascii="仿宋" w:eastAsia="仿宋" w:hAnsi="仿宋" w:cs="楷体"/>
          <w:b/>
          <w:sz w:val="32"/>
          <w:szCs w:val="32"/>
        </w:rPr>
      </w:pPr>
      <w:r>
        <w:rPr>
          <w:rFonts w:ascii="楷体" w:eastAsia="楷体" w:hAnsi="楷体" w:cs="楷体"/>
          <w:b/>
          <w:sz w:val="32"/>
          <w:szCs w:val="32"/>
        </w:rPr>
        <w:t xml:space="preserve"> </w:t>
      </w:r>
      <w:r>
        <w:rPr>
          <w:rFonts w:ascii="仿宋" w:eastAsia="仿宋" w:hAnsi="仿宋" w:cs="楷体"/>
          <w:b/>
          <w:sz w:val="32"/>
          <w:szCs w:val="32"/>
        </w:rPr>
        <w:t xml:space="preserve"> </w:t>
      </w:r>
      <w:r>
        <w:rPr>
          <w:rFonts w:ascii="仿宋" w:eastAsia="仿宋" w:hAnsi="仿宋" w:cs="楷体" w:hint="eastAsia"/>
          <w:b/>
          <w:sz w:val="32"/>
          <w:szCs w:val="32"/>
        </w:rPr>
        <w:t>（二）</w:t>
      </w:r>
      <w:r>
        <w:rPr>
          <w:rFonts w:ascii="仿宋" w:eastAsia="仿宋" w:hAnsi="仿宋" w:cs="楷体"/>
          <w:b/>
          <w:sz w:val="32"/>
          <w:szCs w:val="32"/>
        </w:rPr>
        <w:t>2022</w:t>
      </w:r>
      <w:r>
        <w:rPr>
          <w:rFonts w:ascii="仿宋" w:eastAsia="仿宋" w:hAnsi="仿宋" w:cs="楷体" w:hint="eastAsia"/>
          <w:b/>
          <w:sz w:val="32"/>
          <w:szCs w:val="32"/>
        </w:rPr>
        <w:t>年资金收支情况</w:t>
      </w:r>
    </w:p>
    <w:p w:rsidR="003A0C6F" w:rsidRDefault="003A0C6F" w:rsidP="00FF3D11">
      <w:pPr>
        <w:pStyle w:val="Default"/>
        <w:ind w:firstLineChars="200" w:firstLine="31680"/>
        <w:rPr>
          <w:rFonts w:ascii="仿宋" w:eastAsia="仿宋" w:hAnsi="仿宋"/>
          <w:sz w:val="32"/>
          <w:szCs w:val="32"/>
        </w:rPr>
      </w:pPr>
      <w:r>
        <w:rPr>
          <w:rFonts w:ascii="仿宋" w:eastAsia="仿宋" w:hAnsi="仿宋" w:hint="eastAsia"/>
          <w:sz w:val="32"/>
          <w:szCs w:val="32"/>
        </w:rPr>
        <w:t>本年收入合计</w:t>
      </w:r>
      <w:r>
        <w:rPr>
          <w:rFonts w:ascii="仿宋" w:eastAsia="仿宋" w:hAnsi="仿宋"/>
          <w:sz w:val="32"/>
          <w:szCs w:val="32"/>
        </w:rPr>
        <w:t>420.24</w:t>
      </w:r>
      <w:r>
        <w:rPr>
          <w:rFonts w:ascii="仿宋" w:eastAsia="仿宋" w:hAnsi="仿宋" w:hint="eastAsia"/>
          <w:sz w:val="32"/>
          <w:szCs w:val="32"/>
        </w:rPr>
        <w:t>万元，其中：财政拨款收入</w:t>
      </w:r>
      <w:r>
        <w:rPr>
          <w:rFonts w:ascii="仿宋" w:eastAsia="仿宋" w:hAnsi="仿宋"/>
          <w:sz w:val="32"/>
          <w:szCs w:val="32"/>
        </w:rPr>
        <w:t>420.24</w:t>
      </w:r>
      <w:r>
        <w:rPr>
          <w:rFonts w:ascii="仿宋" w:eastAsia="仿宋" w:hAnsi="仿宋" w:hint="eastAsia"/>
          <w:sz w:val="32"/>
          <w:szCs w:val="32"/>
        </w:rPr>
        <w:t>万元，占</w:t>
      </w:r>
      <w:r>
        <w:rPr>
          <w:rFonts w:ascii="仿宋" w:eastAsia="仿宋" w:hAnsi="仿宋"/>
          <w:sz w:val="32"/>
          <w:szCs w:val="32"/>
        </w:rPr>
        <w:t>100%</w:t>
      </w:r>
      <w:r>
        <w:rPr>
          <w:rFonts w:ascii="仿宋" w:eastAsia="仿宋" w:hAnsi="仿宋" w:hint="eastAsia"/>
          <w:sz w:val="32"/>
          <w:szCs w:val="32"/>
        </w:rPr>
        <w:t>；本年支出合计</w:t>
      </w:r>
      <w:r>
        <w:rPr>
          <w:rFonts w:ascii="仿宋" w:eastAsia="仿宋" w:hAnsi="仿宋"/>
          <w:sz w:val="32"/>
          <w:szCs w:val="32"/>
        </w:rPr>
        <w:t>449.31</w:t>
      </w:r>
      <w:r>
        <w:rPr>
          <w:rFonts w:ascii="仿宋" w:eastAsia="仿宋" w:hAnsi="仿宋" w:hint="eastAsia"/>
          <w:sz w:val="32"/>
          <w:szCs w:val="32"/>
        </w:rPr>
        <w:t>万元，其中：基本支出</w:t>
      </w:r>
      <w:r>
        <w:rPr>
          <w:rFonts w:ascii="仿宋" w:eastAsia="仿宋" w:hAnsi="仿宋"/>
          <w:sz w:val="32"/>
          <w:szCs w:val="32"/>
        </w:rPr>
        <w:t>449.31</w:t>
      </w:r>
      <w:r>
        <w:rPr>
          <w:rFonts w:ascii="仿宋" w:eastAsia="仿宋" w:hAnsi="仿宋" w:hint="eastAsia"/>
          <w:sz w:val="32"/>
          <w:szCs w:val="32"/>
        </w:rPr>
        <w:t>万元。</w:t>
      </w:r>
    </w:p>
    <w:p w:rsidR="003A0C6F" w:rsidRDefault="003A0C6F">
      <w:pPr>
        <w:rPr>
          <w:rFonts w:ascii="黑体" w:eastAsia="黑体" w:hAnsi="黑体" w:cs="黑体"/>
          <w:bCs/>
          <w:sz w:val="32"/>
          <w:szCs w:val="32"/>
        </w:rPr>
      </w:pPr>
      <w:r>
        <w:rPr>
          <w:rFonts w:ascii="仿宋" w:eastAsia="仿宋" w:hAnsi="仿宋" w:cs="仿宋"/>
          <w:bCs/>
          <w:sz w:val="32"/>
          <w:szCs w:val="32"/>
        </w:rPr>
        <w:t xml:space="preserve">    </w:t>
      </w:r>
      <w:r>
        <w:rPr>
          <w:rFonts w:ascii="黑体" w:eastAsia="黑体" w:hAnsi="黑体" w:cs="黑体" w:hint="eastAsia"/>
          <w:bCs/>
          <w:sz w:val="32"/>
          <w:szCs w:val="32"/>
        </w:rPr>
        <w:t>三、政府性基金预算支出情况</w:t>
      </w:r>
    </w:p>
    <w:p w:rsidR="003A0C6F" w:rsidRDefault="003A0C6F">
      <w:pPr>
        <w:rPr>
          <w:rFonts w:ascii="仿宋" w:eastAsia="仿宋" w:hAnsi="仿宋" w:cs="仿宋"/>
          <w:bCs/>
          <w:sz w:val="32"/>
          <w:szCs w:val="32"/>
        </w:rPr>
      </w:pPr>
      <w:r>
        <w:rPr>
          <w:rFonts w:ascii="仿宋" w:eastAsia="仿宋" w:hAnsi="仿宋" w:cs="仿宋"/>
          <w:bCs/>
          <w:sz w:val="32"/>
          <w:szCs w:val="32"/>
        </w:rPr>
        <w:t xml:space="preserve">    2022</w:t>
      </w:r>
      <w:r>
        <w:rPr>
          <w:rFonts w:ascii="仿宋" w:eastAsia="仿宋" w:hAnsi="仿宋" w:cs="仿宋" w:hint="eastAsia"/>
          <w:bCs/>
          <w:sz w:val="32"/>
          <w:szCs w:val="32"/>
        </w:rPr>
        <w:t>年度无政府性基金预算支出。</w:t>
      </w:r>
    </w:p>
    <w:p w:rsidR="003A0C6F" w:rsidRDefault="003A0C6F">
      <w:pPr>
        <w:rPr>
          <w:rFonts w:ascii="黑体" w:eastAsia="黑体" w:hAnsi="黑体" w:cs="黑体"/>
          <w:bCs/>
          <w:sz w:val="32"/>
          <w:szCs w:val="32"/>
        </w:rPr>
      </w:pPr>
      <w:r>
        <w:rPr>
          <w:rFonts w:ascii="仿宋" w:eastAsia="仿宋" w:hAnsi="仿宋" w:cs="仿宋"/>
          <w:bCs/>
          <w:sz w:val="32"/>
          <w:szCs w:val="32"/>
        </w:rPr>
        <w:t xml:space="preserve">   </w:t>
      </w:r>
      <w:r>
        <w:rPr>
          <w:rFonts w:ascii="黑体" w:eastAsia="黑体" w:hAnsi="黑体" w:cs="黑体"/>
          <w:bCs/>
          <w:sz w:val="32"/>
          <w:szCs w:val="32"/>
        </w:rPr>
        <w:t xml:space="preserve"> </w:t>
      </w:r>
      <w:r>
        <w:rPr>
          <w:rFonts w:ascii="黑体" w:eastAsia="黑体" w:hAnsi="黑体" w:cs="黑体" w:hint="eastAsia"/>
          <w:bCs/>
          <w:sz w:val="32"/>
          <w:szCs w:val="32"/>
        </w:rPr>
        <w:t>四、国有资本经营预算支出情况</w:t>
      </w:r>
    </w:p>
    <w:p w:rsidR="003A0C6F" w:rsidRDefault="003A0C6F">
      <w:pPr>
        <w:rPr>
          <w:rFonts w:ascii="仿宋" w:eastAsia="仿宋" w:hAnsi="仿宋" w:cs="仿宋"/>
          <w:bCs/>
          <w:sz w:val="32"/>
          <w:szCs w:val="32"/>
        </w:rPr>
      </w:pPr>
      <w:r>
        <w:rPr>
          <w:rFonts w:ascii="仿宋" w:eastAsia="仿宋" w:hAnsi="仿宋" w:cs="仿宋"/>
          <w:bCs/>
          <w:sz w:val="32"/>
          <w:szCs w:val="32"/>
        </w:rPr>
        <w:t xml:space="preserve">    2022</w:t>
      </w:r>
      <w:r>
        <w:rPr>
          <w:rFonts w:ascii="仿宋" w:eastAsia="仿宋" w:hAnsi="仿宋" w:cs="仿宋" w:hint="eastAsia"/>
          <w:bCs/>
          <w:sz w:val="32"/>
          <w:szCs w:val="32"/>
        </w:rPr>
        <w:t>年度无国有资本经营预算支出。</w:t>
      </w:r>
    </w:p>
    <w:p w:rsidR="003A0C6F" w:rsidRDefault="003A0C6F">
      <w:pPr>
        <w:rPr>
          <w:rFonts w:ascii="黑体" w:eastAsia="黑体" w:hAnsi="黑体" w:cs="黑体"/>
          <w:bCs/>
          <w:sz w:val="32"/>
          <w:szCs w:val="32"/>
        </w:rPr>
      </w:pPr>
      <w:r>
        <w:rPr>
          <w:rFonts w:ascii="仿宋" w:eastAsia="仿宋" w:hAnsi="仿宋" w:cs="仿宋"/>
          <w:bCs/>
          <w:sz w:val="32"/>
          <w:szCs w:val="32"/>
        </w:rPr>
        <w:t xml:space="preserve">    </w:t>
      </w:r>
      <w:r>
        <w:rPr>
          <w:rFonts w:ascii="黑体" w:eastAsia="黑体" w:hAnsi="黑体" w:cs="黑体" w:hint="eastAsia"/>
          <w:bCs/>
          <w:sz w:val="32"/>
          <w:szCs w:val="32"/>
        </w:rPr>
        <w:t>五、社会保险基金预算支出情况</w:t>
      </w:r>
    </w:p>
    <w:p w:rsidR="003A0C6F" w:rsidRDefault="003A0C6F">
      <w:pPr>
        <w:rPr>
          <w:rFonts w:ascii="仿宋" w:eastAsia="仿宋" w:hAnsi="仿宋" w:cs="仿宋"/>
          <w:bCs/>
          <w:sz w:val="32"/>
          <w:szCs w:val="32"/>
        </w:rPr>
      </w:pPr>
      <w:r>
        <w:rPr>
          <w:rFonts w:ascii="仿宋" w:eastAsia="仿宋" w:hAnsi="仿宋" w:cs="仿宋"/>
          <w:bCs/>
          <w:sz w:val="32"/>
          <w:szCs w:val="32"/>
        </w:rPr>
        <w:t xml:space="preserve">    2022</w:t>
      </w:r>
      <w:r>
        <w:rPr>
          <w:rFonts w:ascii="仿宋" w:eastAsia="仿宋" w:hAnsi="仿宋" w:cs="仿宋" w:hint="eastAsia"/>
          <w:bCs/>
          <w:sz w:val="32"/>
          <w:szCs w:val="32"/>
        </w:rPr>
        <w:t>年度无社会保险基金预算支出。</w:t>
      </w:r>
    </w:p>
    <w:p w:rsidR="003A0C6F" w:rsidRDefault="003A0C6F">
      <w:pPr>
        <w:rPr>
          <w:rFonts w:ascii="黑体" w:eastAsia="黑体" w:hAnsi="黑体" w:cs="黑体"/>
          <w:bCs/>
          <w:sz w:val="32"/>
          <w:szCs w:val="32"/>
        </w:rPr>
      </w:pPr>
      <w:r>
        <w:rPr>
          <w:rFonts w:ascii="仿宋" w:eastAsia="仿宋" w:hAnsi="仿宋" w:cs="仿宋"/>
          <w:bCs/>
          <w:sz w:val="32"/>
          <w:szCs w:val="32"/>
        </w:rPr>
        <w:t xml:space="preserve">   </w:t>
      </w:r>
      <w:r>
        <w:rPr>
          <w:rFonts w:ascii="黑体" w:eastAsia="黑体" w:hAnsi="黑体" w:cs="黑体"/>
          <w:bCs/>
          <w:sz w:val="32"/>
          <w:szCs w:val="32"/>
        </w:rPr>
        <w:t xml:space="preserve"> </w:t>
      </w:r>
      <w:r>
        <w:rPr>
          <w:rFonts w:ascii="黑体" w:eastAsia="黑体" w:hAnsi="黑体" w:cs="黑体" w:hint="eastAsia"/>
          <w:bCs/>
          <w:sz w:val="32"/>
          <w:szCs w:val="32"/>
        </w:rPr>
        <w:t>六、部门整体支出绩效情况</w:t>
      </w:r>
    </w:p>
    <w:p w:rsidR="003A0C6F" w:rsidRDefault="003A0C6F">
      <w:pPr>
        <w:rPr>
          <w:rFonts w:ascii="仿宋" w:eastAsia="仿宋" w:hAnsi="仿宋" w:cs="仿宋"/>
          <w:b/>
          <w:sz w:val="32"/>
          <w:szCs w:val="32"/>
        </w:rPr>
      </w:pPr>
      <w:r>
        <w:rPr>
          <w:rFonts w:ascii="仿宋" w:eastAsia="仿宋" w:hAnsi="仿宋" w:cs="仿宋"/>
          <w:bCs/>
          <w:sz w:val="32"/>
          <w:szCs w:val="32"/>
        </w:rPr>
        <w:t xml:space="preserve">    </w:t>
      </w:r>
      <w:r>
        <w:rPr>
          <w:rFonts w:ascii="仿宋" w:eastAsia="仿宋" w:hAnsi="仿宋" w:cs="仿宋" w:hint="eastAsia"/>
          <w:b/>
          <w:sz w:val="32"/>
          <w:szCs w:val="32"/>
        </w:rPr>
        <w:t xml:space="preserve">一、严厉打击涉林违法犯罪行为，维护了全县林区治安秩序稳定。　</w:t>
      </w:r>
    </w:p>
    <w:p w:rsidR="003A0C6F" w:rsidRDefault="003A0C6F" w:rsidP="00FF3D11">
      <w:pPr>
        <w:ind w:firstLineChars="200" w:firstLine="31680"/>
        <w:rPr>
          <w:rFonts w:ascii="仿宋" w:eastAsia="仿宋" w:hAnsi="仿宋" w:cs="仿宋"/>
          <w:bCs/>
          <w:sz w:val="32"/>
          <w:szCs w:val="32"/>
        </w:rPr>
      </w:pPr>
      <w:r>
        <w:rPr>
          <w:rFonts w:ascii="仿宋" w:eastAsia="仿宋" w:hAnsi="仿宋" w:cs="仿宋"/>
          <w:bCs/>
          <w:sz w:val="32"/>
          <w:szCs w:val="32"/>
        </w:rPr>
        <w:t xml:space="preserve"> 2022</w:t>
      </w:r>
      <w:r>
        <w:rPr>
          <w:rFonts w:ascii="仿宋" w:eastAsia="仿宋" w:hAnsi="仿宋" w:cs="仿宋" w:hint="eastAsia"/>
          <w:bCs/>
          <w:sz w:val="32"/>
          <w:szCs w:val="32"/>
        </w:rPr>
        <w:t>年森林公安局共受理生态环境、森林草原、生物安全等类型刑事案件</w:t>
      </w:r>
      <w:r>
        <w:rPr>
          <w:rFonts w:ascii="仿宋" w:eastAsia="仿宋" w:hAnsi="仿宋" w:cs="仿宋"/>
          <w:bCs/>
          <w:sz w:val="32"/>
          <w:szCs w:val="32"/>
        </w:rPr>
        <w:t>63</w:t>
      </w:r>
      <w:r>
        <w:rPr>
          <w:rFonts w:ascii="仿宋" w:eastAsia="仿宋" w:hAnsi="仿宋" w:cs="仿宋" w:hint="eastAsia"/>
          <w:bCs/>
          <w:sz w:val="32"/>
          <w:szCs w:val="32"/>
        </w:rPr>
        <w:t>起，立案</w:t>
      </w:r>
      <w:r>
        <w:rPr>
          <w:rFonts w:ascii="仿宋" w:eastAsia="仿宋" w:hAnsi="仿宋" w:cs="仿宋"/>
          <w:bCs/>
          <w:sz w:val="32"/>
          <w:szCs w:val="32"/>
        </w:rPr>
        <w:t>36</w:t>
      </w:r>
      <w:r>
        <w:rPr>
          <w:rFonts w:ascii="仿宋" w:eastAsia="仿宋" w:hAnsi="仿宋" w:cs="仿宋" w:hint="eastAsia"/>
          <w:bCs/>
          <w:sz w:val="32"/>
          <w:szCs w:val="32"/>
        </w:rPr>
        <w:t>起，破案</w:t>
      </w:r>
      <w:r>
        <w:rPr>
          <w:rFonts w:ascii="仿宋" w:eastAsia="仿宋" w:hAnsi="仿宋" w:cs="仿宋"/>
          <w:bCs/>
          <w:sz w:val="32"/>
          <w:szCs w:val="32"/>
        </w:rPr>
        <w:t>33</w:t>
      </w:r>
      <w:r>
        <w:rPr>
          <w:rFonts w:ascii="仿宋" w:eastAsia="仿宋" w:hAnsi="仿宋" w:cs="仿宋" w:hint="eastAsia"/>
          <w:bCs/>
          <w:sz w:val="32"/>
          <w:szCs w:val="32"/>
        </w:rPr>
        <w:t>起，抓获犯罪嫌疑人</w:t>
      </w:r>
      <w:r>
        <w:rPr>
          <w:rFonts w:ascii="仿宋" w:eastAsia="仿宋" w:hAnsi="仿宋" w:cs="仿宋"/>
          <w:bCs/>
          <w:sz w:val="32"/>
          <w:szCs w:val="32"/>
        </w:rPr>
        <w:t>38</w:t>
      </w:r>
      <w:r>
        <w:rPr>
          <w:rFonts w:ascii="仿宋" w:eastAsia="仿宋" w:hAnsi="仿宋" w:cs="仿宋" w:hint="eastAsia"/>
          <w:bCs/>
          <w:sz w:val="32"/>
          <w:szCs w:val="32"/>
        </w:rPr>
        <w:t>人，移送起诉</w:t>
      </w:r>
      <w:r>
        <w:rPr>
          <w:rFonts w:ascii="仿宋" w:eastAsia="仿宋" w:hAnsi="仿宋" w:cs="仿宋"/>
          <w:bCs/>
          <w:sz w:val="32"/>
          <w:szCs w:val="32"/>
        </w:rPr>
        <w:t>36</w:t>
      </w:r>
      <w:r>
        <w:rPr>
          <w:rFonts w:ascii="仿宋" w:eastAsia="仿宋" w:hAnsi="仿宋" w:cs="仿宋" w:hint="eastAsia"/>
          <w:bCs/>
          <w:sz w:val="32"/>
          <w:szCs w:val="32"/>
        </w:rPr>
        <w:t>人。</w:t>
      </w:r>
      <w:r>
        <w:rPr>
          <w:rFonts w:ascii="仿宋" w:eastAsia="仿宋" w:hAnsi="仿宋" w:cs="仿宋"/>
          <w:bCs/>
          <w:sz w:val="32"/>
          <w:szCs w:val="32"/>
        </w:rPr>
        <w:t xml:space="preserve">   </w:t>
      </w:r>
    </w:p>
    <w:p w:rsidR="003A0C6F" w:rsidRDefault="003A0C6F" w:rsidP="00FF3D11">
      <w:pPr>
        <w:ind w:firstLineChars="200" w:firstLine="31680"/>
        <w:rPr>
          <w:rFonts w:ascii="仿宋" w:eastAsia="仿宋" w:hAnsi="仿宋" w:cs="仿宋"/>
          <w:b/>
          <w:sz w:val="32"/>
          <w:szCs w:val="32"/>
        </w:rPr>
      </w:pPr>
      <w:r>
        <w:rPr>
          <w:rFonts w:ascii="仿宋" w:eastAsia="仿宋" w:hAnsi="仿宋" w:cs="仿宋"/>
          <w:b/>
          <w:sz w:val="32"/>
          <w:szCs w:val="32"/>
        </w:rPr>
        <w:t xml:space="preserve"> </w:t>
      </w:r>
      <w:r>
        <w:rPr>
          <w:rFonts w:ascii="仿宋" w:eastAsia="仿宋" w:hAnsi="仿宋" w:cs="仿宋" w:hint="eastAsia"/>
          <w:b/>
          <w:sz w:val="32"/>
          <w:szCs w:val="32"/>
        </w:rPr>
        <w:t>二、进一步做好林区维稳工作，加强排查化解矛盾纠纷和稳控重点人口的力度。</w:t>
      </w:r>
    </w:p>
    <w:p w:rsidR="003A0C6F" w:rsidRDefault="003A0C6F">
      <w:pPr>
        <w:rPr>
          <w:rFonts w:ascii="仿宋" w:eastAsia="仿宋" w:hAnsi="仿宋" w:cs="仿宋"/>
          <w:bCs/>
          <w:sz w:val="32"/>
          <w:szCs w:val="32"/>
        </w:rPr>
      </w:pPr>
      <w:r>
        <w:rPr>
          <w:rFonts w:ascii="仿宋" w:eastAsia="仿宋" w:hAnsi="仿宋" w:cs="仿宋"/>
          <w:bCs/>
          <w:sz w:val="32"/>
          <w:szCs w:val="32"/>
        </w:rPr>
        <w:t xml:space="preserve">    2022</w:t>
      </w:r>
      <w:r>
        <w:rPr>
          <w:rFonts w:ascii="仿宋" w:eastAsia="仿宋" w:hAnsi="仿宋" w:cs="仿宋" w:hint="eastAsia"/>
          <w:bCs/>
          <w:sz w:val="32"/>
          <w:szCs w:val="32"/>
        </w:rPr>
        <w:t>年，森林公安局调解涉林纠纷</w:t>
      </w:r>
      <w:r>
        <w:rPr>
          <w:rFonts w:ascii="仿宋" w:eastAsia="仿宋" w:hAnsi="仿宋" w:cs="仿宋"/>
          <w:bCs/>
          <w:sz w:val="32"/>
          <w:szCs w:val="32"/>
        </w:rPr>
        <w:t>9</w:t>
      </w:r>
      <w:r>
        <w:rPr>
          <w:rFonts w:ascii="仿宋" w:eastAsia="仿宋" w:hAnsi="仿宋" w:cs="仿宋" w:hint="eastAsia"/>
          <w:bCs/>
          <w:sz w:val="32"/>
          <w:szCs w:val="32"/>
        </w:rPr>
        <w:t>起。走访联系群众，着力解决突出问题，及时化解各类矛盾，创新林区社会管理，把警民关系建设融入每一位民警的执法工作和日常生活之中，着力构建和谐警民关系。</w:t>
      </w:r>
    </w:p>
    <w:p w:rsidR="003A0C6F" w:rsidRDefault="003A0C6F">
      <w:pPr>
        <w:rPr>
          <w:rFonts w:ascii="仿宋" w:eastAsia="仿宋" w:hAnsi="仿宋" w:cs="仿宋"/>
          <w:b/>
          <w:sz w:val="32"/>
          <w:szCs w:val="32"/>
        </w:rPr>
      </w:pPr>
      <w:r>
        <w:rPr>
          <w:rFonts w:ascii="仿宋" w:eastAsia="仿宋" w:hAnsi="仿宋" w:cs="仿宋"/>
          <w:bCs/>
          <w:sz w:val="32"/>
          <w:szCs w:val="32"/>
        </w:rPr>
        <w:t xml:space="preserve">    </w:t>
      </w:r>
      <w:r>
        <w:rPr>
          <w:rFonts w:ascii="仿宋" w:eastAsia="仿宋" w:hAnsi="仿宋" w:cs="仿宋" w:hint="eastAsia"/>
          <w:b/>
          <w:sz w:val="32"/>
          <w:szCs w:val="32"/>
        </w:rPr>
        <w:t>三、全力做好森林防灭火工作。</w:t>
      </w:r>
    </w:p>
    <w:p w:rsidR="003A0C6F" w:rsidRDefault="003A0C6F" w:rsidP="00FF3D11">
      <w:pPr>
        <w:ind w:firstLineChars="200" w:firstLine="31680"/>
        <w:rPr>
          <w:rFonts w:ascii="仿宋_GB2312" w:eastAsia="仿宋_GB2312" w:hAnsi="黑体" w:cs="黑体"/>
          <w:bCs/>
          <w:sz w:val="32"/>
          <w:szCs w:val="32"/>
        </w:rPr>
      </w:pPr>
      <w:r>
        <w:rPr>
          <w:rFonts w:ascii="仿宋" w:eastAsia="仿宋" w:hAnsi="仿宋" w:cs="仿宋"/>
          <w:bCs/>
          <w:sz w:val="32"/>
          <w:szCs w:val="32"/>
        </w:rPr>
        <w:t xml:space="preserve">  </w:t>
      </w:r>
      <w:r>
        <w:rPr>
          <w:rFonts w:ascii="楷体_GB2312" w:eastAsia="楷体_GB2312" w:hAnsi="仿宋_GB2312" w:cs="仿宋_GB2312" w:hint="eastAsia"/>
          <w:b/>
          <w:bCs/>
          <w:sz w:val="32"/>
          <w:szCs w:val="32"/>
        </w:rPr>
        <w:t>（一）广泛宣传，强意识。</w:t>
      </w:r>
      <w:r>
        <w:rPr>
          <w:rFonts w:ascii="仿宋_GB2312" w:eastAsia="仿宋_GB2312" w:hAnsi="仿宋"/>
          <w:bCs/>
          <w:sz w:val="32"/>
          <w:szCs w:val="32"/>
        </w:rPr>
        <w:t>3</w:t>
      </w:r>
      <w:r>
        <w:rPr>
          <w:rFonts w:ascii="仿宋_GB2312" w:eastAsia="仿宋_GB2312" w:hAnsi="仿宋" w:hint="eastAsia"/>
          <w:bCs/>
          <w:sz w:val="32"/>
          <w:szCs w:val="32"/>
        </w:rPr>
        <w:t>月和</w:t>
      </w:r>
      <w:r>
        <w:rPr>
          <w:rFonts w:ascii="仿宋_GB2312" w:eastAsia="仿宋_GB2312" w:hAnsi="仿宋"/>
          <w:bCs/>
          <w:sz w:val="32"/>
          <w:szCs w:val="32"/>
        </w:rPr>
        <w:t>9</w:t>
      </w:r>
      <w:r>
        <w:rPr>
          <w:rFonts w:ascii="仿宋_GB2312" w:eastAsia="仿宋_GB2312" w:hAnsi="仿宋" w:hint="eastAsia"/>
          <w:bCs/>
          <w:sz w:val="32"/>
          <w:szCs w:val="32"/>
        </w:rPr>
        <w:t>月分别组织开展了森林防火宣传活动，尤其是</w:t>
      </w:r>
      <w:r>
        <w:rPr>
          <w:rFonts w:ascii="仿宋_GB2312" w:eastAsia="仿宋_GB2312" w:hAnsi="仿宋"/>
          <w:bCs/>
          <w:sz w:val="32"/>
          <w:szCs w:val="32"/>
        </w:rPr>
        <w:t>3</w:t>
      </w:r>
      <w:r>
        <w:rPr>
          <w:rFonts w:ascii="仿宋_GB2312" w:eastAsia="仿宋_GB2312" w:hAnsi="仿宋" w:hint="eastAsia"/>
          <w:bCs/>
          <w:sz w:val="32"/>
          <w:szCs w:val="32"/>
        </w:rPr>
        <w:t>月（清明期间）组织开展了森林防火安全知识进万家活动，即“五进活动”（进企业、进学校、进农村、进社区、进农户</w:t>
      </w:r>
      <w:r>
        <w:rPr>
          <w:rFonts w:ascii="仿宋_GB2312" w:eastAsia="仿宋_GB2312" w:hAnsi="仿宋"/>
          <w:bCs/>
          <w:sz w:val="32"/>
          <w:szCs w:val="32"/>
        </w:rPr>
        <w:t>)</w:t>
      </w:r>
      <w:r>
        <w:rPr>
          <w:rFonts w:ascii="仿宋_GB2312" w:eastAsia="仿宋_GB2312" w:hAnsi="仿宋" w:hint="eastAsia"/>
          <w:bCs/>
          <w:sz w:val="32"/>
          <w:szCs w:val="32"/>
        </w:rPr>
        <w:t>，累计</w:t>
      </w:r>
      <w:r>
        <w:rPr>
          <w:rFonts w:ascii="仿宋_GB2312" w:eastAsia="仿宋_GB2312" w:hAnsi="仿宋" w:hint="eastAsia"/>
          <w:sz w:val="32"/>
          <w:szCs w:val="32"/>
        </w:rPr>
        <w:t>悬挂横幅</w:t>
      </w:r>
      <w:r>
        <w:rPr>
          <w:rFonts w:ascii="仿宋_GB2312" w:eastAsia="仿宋_GB2312" w:hAnsi="仿宋"/>
          <w:sz w:val="32"/>
          <w:szCs w:val="32"/>
        </w:rPr>
        <w:t>2000</w:t>
      </w:r>
      <w:r>
        <w:rPr>
          <w:rFonts w:ascii="仿宋_GB2312" w:eastAsia="仿宋_GB2312" w:hAnsi="仿宋" w:hint="eastAsia"/>
          <w:sz w:val="32"/>
          <w:szCs w:val="32"/>
        </w:rPr>
        <w:t>余幅、张贴宣传标语</w:t>
      </w:r>
      <w:r>
        <w:rPr>
          <w:rFonts w:ascii="仿宋_GB2312" w:eastAsia="仿宋_GB2312" w:hAnsi="仿宋"/>
          <w:sz w:val="32"/>
          <w:szCs w:val="32"/>
        </w:rPr>
        <w:t>10000</w:t>
      </w:r>
      <w:r>
        <w:rPr>
          <w:rFonts w:ascii="仿宋_GB2312" w:eastAsia="仿宋_GB2312" w:hAnsi="仿宋" w:hint="eastAsia"/>
          <w:sz w:val="32"/>
          <w:szCs w:val="32"/>
        </w:rPr>
        <w:t>余条，张贴《禁火令》</w:t>
      </w:r>
      <w:r>
        <w:rPr>
          <w:rFonts w:ascii="仿宋_GB2312" w:eastAsia="仿宋_GB2312" w:hAnsi="仿宋"/>
          <w:sz w:val="32"/>
          <w:szCs w:val="32"/>
        </w:rPr>
        <w:t>5000</w:t>
      </w:r>
      <w:r>
        <w:rPr>
          <w:rFonts w:ascii="仿宋_GB2312" w:eastAsia="仿宋_GB2312" w:hAnsi="仿宋" w:hint="eastAsia"/>
          <w:sz w:val="32"/>
          <w:szCs w:val="32"/>
        </w:rPr>
        <w:t>余张，签订《森林防灭火承诺书》</w:t>
      </w:r>
      <w:r>
        <w:rPr>
          <w:rFonts w:ascii="仿宋_GB2312" w:eastAsia="仿宋_GB2312" w:hAnsi="仿宋"/>
          <w:sz w:val="32"/>
          <w:szCs w:val="32"/>
        </w:rPr>
        <w:t>20</w:t>
      </w:r>
      <w:r>
        <w:rPr>
          <w:rFonts w:ascii="仿宋_GB2312" w:eastAsia="仿宋_GB2312" w:hAnsi="仿宋" w:hint="eastAsia"/>
          <w:sz w:val="32"/>
          <w:szCs w:val="32"/>
        </w:rPr>
        <w:t>万余份，发放宣传品</w:t>
      </w:r>
      <w:r>
        <w:rPr>
          <w:rFonts w:ascii="仿宋_GB2312" w:eastAsia="仿宋_GB2312" w:hAnsi="仿宋"/>
          <w:sz w:val="32"/>
          <w:szCs w:val="32"/>
        </w:rPr>
        <w:t>10000</w:t>
      </w:r>
      <w:r>
        <w:rPr>
          <w:rFonts w:ascii="仿宋_GB2312" w:eastAsia="仿宋_GB2312" w:hAnsi="仿宋" w:hint="eastAsia"/>
          <w:sz w:val="32"/>
          <w:szCs w:val="32"/>
        </w:rPr>
        <w:t>余件，出动宣传车</w:t>
      </w:r>
      <w:r>
        <w:rPr>
          <w:rFonts w:ascii="仿宋_GB2312" w:eastAsia="仿宋_GB2312" w:hAnsi="仿宋"/>
          <w:sz w:val="32"/>
          <w:szCs w:val="32"/>
        </w:rPr>
        <w:t>200</w:t>
      </w:r>
      <w:r>
        <w:rPr>
          <w:rFonts w:ascii="仿宋_GB2312" w:eastAsia="仿宋_GB2312" w:hAnsi="仿宋" w:hint="eastAsia"/>
          <w:sz w:val="32"/>
          <w:szCs w:val="32"/>
        </w:rPr>
        <w:t>余台次，在重点部位、路口设立防火警示牌</w:t>
      </w:r>
      <w:r>
        <w:rPr>
          <w:rFonts w:ascii="仿宋_GB2312" w:eastAsia="仿宋_GB2312" w:hAnsi="仿宋"/>
          <w:sz w:val="32"/>
          <w:szCs w:val="32"/>
        </w:rPr>
        <w:t>100</w:t>
      </w:r>
      <w:r>
        <w:rPr>
          <w:rFonts w:ascii="仿宋_GB2312" w:eastAsia="仿宋_GB2312" w:hAnsi="仿宋" w:hint="eastAsia"/>
          <w:sz w:val="32"/>
          <w:szCs w:val="32"/>
        </w:rPr>
        <w:t>余块</w:t>
      </w:r>
      <w:r>
        <w:rPr>
          <w:rFonts w:ascii="仿宋_GB2312" w:eastAsia="仿宋_GB2312" w:hAnsi="黑体" w:cs="黑体"/>
          <w:bCs/>
          <w:sz w:val="32"/>
          <w:szCs w:val="32"/>
        </w:rPr>
        <w:t xml:space="preserve">   </w:t>
      </w:r>
    </w:p>
    <w:p w:rsidR="003A0C6F" w:rsidRDefault="003A0C6F" w:rsidP="00FF3D11">
      <w:pPr>
        <w:pStyle w:val="1"/>
        <w:ind w:firstLine="660"/>
        <w:rPr>
          <w:rFonts w:ascii="仿宋_GB2312" w:eastAsia="仿宋_GB2312" w:hAnsi="仿宋"/>
          <w:sz w:val="32"/>
          <w:szCs w:val="32"/>
          <w:lang w:val="en-US" w:eastAsia="zh-CN"/>
        </w:rPr>
      </w:pPr>
      <w:r>
        <w:rPr>
          <w:rFonts w:ascii="楷体_GB2312" w:eastAsia="楷体_GB2312" w:hAnsi="仿宋_GB2312" w:cs="仿宋_GB2312" w:hint="eastAsia"/>
          <w:b/>
          <w:sz w:val="32"/>
          <w:szCs w:val="32"/>
          <w:lang w:val="en-US" w:eastAsia="zh-CN"/>
        </w:rPr>
        <w:t>（二）严控火源，防火灾。</w:t>
      </w:r>
      <w:r>
        <w:rPr>
          <w:rFonts w:ascii="仿宋_GB2312" w:eastAsia="仿宋_GB2312" w:hAnsi="仿宋" w:cs="仿宋" w:hint="eastAsia"/>
          <w:bCs/>
          <w:sz w:val="32"/>
          <w:szCs w:val="32"/>
          <w:lang w:val="en-US" w:eastAsia="zh-CN"/>
        </w:rPr>
        <w:t>重点节点期间</w:t>
      </w:r>
      <w:r>
        <w:rPr>
          <w:rFonts w:ascii="仿宋_GB2312" w:eastAsia="仿宋_GB2312" w:hAnsi="仿宋" w:hint="eastAsia"/>
          <w:sz w:val="32"/>
          <w:szCs w:val="32"/>
          <w:lang w:val="en-US" w:eastAsia="zh-CN"/>
        </w:rPr>
        <w:t>动员乡镇、村组全体干部，所有护林员进山巡查，在关键部位设卡值守，局各派出所出动警力深入重点区域开展防火巡查，劝导提醒群众文明祭祀、依规用火、严防失火。</w:t>
      </w:r>
    </w:p>
    <w:p w:rsidR="003A0C6F" w:rsidRDefault="003A0C6F" w:rsidP="00FF3D11">
      <w:pPr>
        <w:rPr>
          <w:rFonts w:ascii="仿宋_GB2312" w:eastAsia="仿宋_GB2312" w:hAnsi="仿宋" w:cs="仿宋"/>
          <w:bCs/>
          <w:sz w:val="32"/>
          <w:szCs w:val="32"/>
        </w:rPr>
      </w:pPr>
      <w:r>
        <w:rPr>
          <w:rFonts w:ascii="仿宋_GB2312" w:eastAsia="仿宋_GB2312" w:hAnsi="黑体" w:cs="黑体"/>
          <w:bCs/>
          <w:sz w:val="32"/>
          <w:szCs w:val="32"/>
        </w:rPr>
        <w:t xml:space="preserve">  </w:t>
      </w:r>
      <w:r>
        <w:rPr>
          <w:rFonts w:ascii="楷体_GB2312" w:eastAsia="楷体_GB2312" w:hAnsi="黑体" w:cs="黑体"/>
          <w:bCs/>
          <w:sz w:val="32"/>
          <w:szCs w:val="32"/>
        </w:rPr>
        <w:t xml:space="preserve"> </w:t>
      </w:r>
      <w:r>
        <w:rPr>
          <w:rFonts w:ascii="楷体_GB2312" w:eastAsia="楷体_GB2312" w:hAnsi="仿宋_GB2312" w:cs="仿宋_GB2312" w:hint="eastAsia"/>
          <w:b/>
          <w:sz w:val="32"/>
          <w:szCs w:val="32"/>
        </w:rPr>
        <w:t>（三）严格督查、抓落实。</w:t>
      </w:r>
      <w:r>
        <w:rPr>
          <w:rFonts w:ascii="仿宋_GB2312" w:eastAsia="仿宋_GB2312" w:hAnsi="仿宋" w:cs="仿宋" w:hint="eastAsia"/>
          <w:bCs/>
          <w:sz w:val="32"/>
          <w:szCs w:val="32"/>
        </w:rPr>
        <w:t>清明、国庆期间，协同县应急、林业局，对全县各乡镇、仙人岩林场开展了森林防灭火工作督查，共计交办整改问题</w:t>
      </w:r>
      <w:r>
        <w:rPr>
          <w:rFonts w:ascii="仿宋_GB2312" w:eastAsia="仿宋_GB2312" w:hAnsi="仿宋" w:cs="仿宋"/>
          <w:bCs/>
          <w:sz w:val="32"/>
          <w:szCs w:val="32"/>
        </w:rPr>
        <w:t>100</w:t>
      </w:r>
      <w:r>
        <w:rPr>
          <w:rFonts w:ascii="仿宋_GB2312" w:eastAsia="仿宋_GB2312" w:hAnsi="仿宋" w:cs="仿宋" w:hint="eastAsia"/>
          <w:bCs/>
          <w:sz w:val="32"/>
          <w:szCs w:val="32"/>
        </w:rPr>
        <w:t>余个，有力促进了森防工作措施的进一步落实。</w:t>
      </w:r>
      <w:r>
        <w:rPr>
          <w:rFonts w:ascii="仿宋_GB2312" w:eastAsia="仿宋_GB2312" w:hAnsi="仿宋" w:cs="仿宋"/>
          <w:bCs/>
          <w:sz w:val="32"/>
          <w:szCs w:val="32"/>
        </w:rPr>
        <w:t xml:space="preserve"> </w:t>
      </w:r>
    </w:p>
    <w:p w:rsidR="003A0C6F" w:rsidRDefault="003A0C6F" w:rsidP="00FF3D11">
      <w:pPr>
        <w:rPr>
          <w:rFonts w:ascii="仿宋_GB2312" w:eastAsia="仿宋_GB2312" w:hAnsi="仿宋" w:cs="仿宋"/>
          <w:sz w:val="32"/>
          <w:szCs w:val="32"/>
        </w:rPr>
      </w:pPr>
      <w:r>
        <w:rPr>
          <w:rFonts w:ascii="仿宋_GB2312" w:eastAsia="仿宋_GB2312" w:hAnsi="黑体" w:cs="黑体"/>
          <w:bCs/>
          <w:sz w:val="32"/>
          <w:szCs w:val="32"/>
        </w:rPr>
        <w:t xml:space="preserve">   </w:t>
      </w:r>
      <w:r>
        <w:rPr>
          <w:rFonts w:ascii="楷体_GB2312" w:eastAsia="楷体_GB2312" w:hAnsi="仿宋_GB2312" w:cs="仿宋_GB2312" w:hint="eastAsia"/>
          <w:b/>
          <w:sz w:val="32"/>
          <w:szCs w:val="32"/>
        </w:rPr>
        <w:t>（四）认真排查、消隐患</w:t>
      </w:r>
      <w:r>
        <w:rPr>
          <w:rFonts w:ascii="仿宋_GB2312" w:eastAsia="仿宋_GB2312" w:hAnsi="仿宋_GB2312" w:cs="仿宋_GB2312" w:hint="eastAsia"/>
          <w:b/>
          <w:sz w:val="32"/>
          <w:szCs w:val="32"/>
        </w:rPr>
        <w:t>。</w:t>
      </w:r>
      <w:r>
        <w:rPr>
          <w:rFonts w:ascii="仿宋_GB2312" w:eastAsia="仿宋_GB2312" w:hAnsi="仿宋" w:cs="仿宋" w:hint="eastAsia"/>
          <w:bCs/>
          <w:sz w:val="32"/>
          <w:szCs w:val="32"/>
        </w:rPr>
        <w:t>详细、科学制定隐患排查方案，和应急、林业组成联合隐患排查检查督导组，督促指导各乡镇深入开展风险隐患排查。</w:t>
      </w:r>
    </w:p>
    <w:p w:rsidR="003A0C6F" w:rsidRDefault="003A0C6F" w:rsidP="00FF3D11">
      <w:pPr>
        <w:ind w:firstLineChars="150" w:firstLine="31680"/>
        <w:rPr>
          <w:rFonts w:ascii="仿宋_GB2312" w:eastAsia="仿宋_GB2312" w:hAnsi="仿宋"/>
          <w:sz w:val="32"/>
          <w:szCs w:val="32"/>
        </w:rPr>
      </w:pPr>
      <w:r>
        <w:rPr>
          <w:rFonts w:ascii="楷体_GB2312" w:eastAsia="楷体_GB2312" w:hAnsi="仿宋" w:hint="eastAsia"/>
          <w:b/>
          <w:bCs/>
          <w:sz w:val="32"/>
          <w:szCs w:val="32"/>
        </w:rPr>
        <w:t>（五）严肃查处、强震慑。</w:t>
      </w:r>
      <w:r>
        <w:rPr>
          <w:rFonts w:ascii="仿宋_GB2312" w:eastAsia="仿宋_GB2312" w:hAnsi="仿宋" w:hint="eastAsia"/>
          <w:sz w:val="32"/>
          <w:szCs w:val="32"/>
        </w:rPr>
        <w:t>严肃查处各类涉火违法犯罪行为，做到快侦快破，办一案教育震慑一片，共计立火灾刑事案件</w:t>
      </w:r>
      <w:r>
        <w:rPr>
          <w:rFonts w:ascii="仿宋_GB2312" w:eastAsia="仿宋_GB2312" w:hAnsi="仿宋"/>
          <w:sz w:val="32"/>
          <w:szCs w:val="32"/>
        </w:rPr>
        <w:t>11</w:t>
      </w:r>
      <w:r>
        <w:rPr>
          <w:rFonts w:ascii="仿宋_GB2312" w:eastAsia="仿宋_GB2312" w:hAnsi="仿宋" w:hint="eastAsia"/>
          <w:sz w:val="32"/>
          <w:szCs w:val="32"/>
        </w:rPr>
        <w:t>起、抓获犯罪嫌疑人</w:t>
      </w:r>
      <w:r>
        <w:rPr>
          <w:rFonts w:ascii="仿宋_GB2312" w:eastAsia="仿宋_GB2312" w:hAnsi="仿宋"/>
          <w:sz w:val="32"/>
          <w:szCs w:val="32"/>
        </w:rPr>
        <w:t>9</w:t>
      </w:r>
      <w:r>
        <w:rPr>
          <w:rFonts w:ascii="仿宋_GB2312" w:eastAsia="仿宋_GB2312" w:hAnsi="仿宋" w:hint="eastAsia"/>
          <w:sz w:val="32"/>
          <w:szCs w:val="32"/>
        </w:rPr>
        <w:t>人，查处治安案件</w:t>
      </w:r>
      <w:r>
        <w:rPr>
          <w:rFonts w:ascii="仿宋_GB2312" w:eastAsia="仿宋_GB2312" w:hAnsi="仿宋"/>
          <w:sz w:val="32"/>
          <w:szCs w:val="32"/>
        </w:rPr>
        <w:t>1</w:t>
      </w:r>
      <w:r>
        <w:rPr>
          <w:rFonts w:ascii="仿宋_GB2312" w:eastAsia="仿宋_GB2312" w:hAnsi="仿宋" w:hint="eastAsia"/>
          <w:sz w:val="32"/>
          <w:szCs w:val="32"/>
        </w:rPr>
        <w:t>起、拘留</w:t>
      </w:r>
      <w:r>
        <w:rPr>
          <w:rFonts w:ascii="仿宋_GB2312" w:eastAsia="仿宋_GB2312" w:hAnsi="仿宋"/>
          <w:sz w:val="32"/>
          <w:szCs w:val="32"/>
        </w:rPr>
        <w:t>1</w:t>
      </w:r>
      <w:r>
        <w:rPr>
          <w:rFonts w:ascii="仿宋_GB2312" w:eastAsia="仿宋_GB2312" w:hAnsi="仿宋" w:hint="eastAsia"/>
          <w:sz w:val="32"/>
          <w:szCs w:val="32"/>
        </w:rPr>
        <w:t>人。</w:t>
      </w:r>
    </w:p>
    <w:p w:rsidR="003A0C6F" w:rsidRDefault="003A0C6F">
      <w:pPr>
        <w:rPr>
          <w:rFonts w:ascii="仿宋" w:eastAsia="仿宋" w:hAnsi="仿宋" w:cs="仿宋"/>
          <w:bCs/>
          <w:sz w:val="32"/>
          <w:szCs w:val="32"/>
        </w:rPr>
      </w:pPr>
    </w:p>
    <w:p w:rsidR="003A0C6F" w:rsidRDefault="003A0C6F">
      <w:pPr>
        <w:rPr>
          <w:rFonts w:ascii="黑体" w:eastAsia="黑体" w:hAnsi="黑体" w:cs="黑体"/>
          <w:bCs/>
          <w:sz w:val="32"/>
          <w:szCs w:val="32"/>
        </w:rPr>
      </w:pPr>
      <w:r>
        <w:rPr>
          <w:rFonts w:ascii="仿宋" w:eastAsia="仿宋" w:hAnsi="仿宋" w:cs="仿宋"/>
          <w:bCs/>
          <w:sz w:val="32"/>
          <w:szCs w:val="32"/>
        </w:rPr>
        <w:t xml:space="preserve">    </w:t>
      </w:r>
      <w:r>
        <w:rPr>
          <w:rFonts w:ascii="黑体" w:eastAsia="黑体" w:hAnsi="黑体" w:cs="黑体" w:hint="eastAsia"/>
          <w:bCs/>
          <w:sz w:val="32"/>
          <w:szCs w:val="32"/>
        </w:rPr>
        <w:t>七、存在的主要问题</w:t>
      </w:r>
    </w:p>
    <w:p w:rsidR="003A0C6F" w:rsidRDefault="003A0C6F">
      <w:pPr>
        <w:rPr>
          <w:rFonts w:ascii="仿宋" w:eastAsia="仿宋" w:hAnsi="仿宋" w:cs="仿宋"/>
          <w:bCs/>
          <w:sz w:val="32"/>
          <w:szCs w:val="32"/>
        </w:rPr>
      </w:pPr>
      <w:r>
        <w:rPr>
          <w:rFonts w:ascii="仿宋" w:eastAsia="仿宋" w:hAnsi="仿宋" w:cs="仿宋"/>
          <w:bCs/>
          <w:sz w:val="32"/>
          <w:szCs w:val="32"/>
        </w:rPr>
        <w:t xml:space="preserve">   </w:t>
      </w:r>
      <w:r>
        <w:rPr>
          <w:rFonts w:ascii="楷体" w:eastAsia="楷体" w:hAnsi="楷体" w:cs="楷体"/>
          <w:b/>
          <w:sz w:val="32"/>
          <w:szCs w:val="32"/>
        </w:rPr>
        <w:t xml:space="preserve"> 1</w:t>
      </w:r>
      <w:r>
        <w:rPr>
          <w:rFonts w:ascii="楷体" w:eastAsia="楷体" w:hAnsi="楷体" w:cs="楷体" w:hint="eastAsia"/>
          <w:b/>
          <w:sz w:val="32"/>
          <w:szCs w:val="32"/>
        </w:rPr>
        <w:t>、</w:t>
      </w:r>
      <w:r>
        <w:rPr>
          <w:rFonts w:ascii="仿宋" w:eastAsia="仿宋" w:hAnsi="仿宋" w:cs="仿宋" w:hint="eastAsia"/>
          <w:bCs/>
          <w:sz w:val="32"/>
          <w:szCs w:val="32"/>
        </w:rPr>
        <w:t>管理制度有待完善，制度执行有待进一步加强。</w:t>
      </w:r>
    </w:p>
    <w:p w:rsidR="003A0C6F" w:rsidRDefault="003A0C6F">
      <w:pPr>
        <w:rPr>
          <w:rFonts w:ascii="仿宋" w:eastAsia="仿宋" w:hAnsi="仿宋" w:cs="仿宋"/>
          <w:bCs/>
          <w:sz w:val="32"/>
          <w:szCs w:val="32"/>
        </w:rPr>
      </w:pPr>
      <w:r>
        <w:rPr>
          <w:rFonts w:ascii="仿宋" w:eastAsia="仿宋" w:hAnsi="仿宋" w:cs="仿宋"/>
          <w:bCs/>
          <w:sz w:val="32"/>
          <w:szCs w:val="32"/>
        </w:rPr>
        <w:t xml:space="preserve">   </w:t>
      </w:r>
      <w:r>
        <w:rPr>
          <w:rFonts w:ascii="楷体" w:eastAsia="楷体" w:hAnsi="楷体" w:cs="楷体"/>
          <w:b/>
          <w:sz w:val="32"/>
          <w:szCs w:val="32"/>
        </w:rPr>
        <w:t xml:space="preserve"> 2</w:t>
      </w:r>
      <w:r>
        <w:rPr>
          <w:rFonts w:ascii="楷体" w:eastAsia="楷体" w:hAnsi="楷体" w:cs="楷体" w:hint="eastAsia"/>
          <w:b/>
          <w:sz w:val="32"/>
          <w:szCs w:val="32"/>
        </w:rPr>
        <w:t>、</w:t>
      </w:r>
      <w:r>
        <w:rPr>
          <w:rFonts w:ascii="仿宋" w:eastAsia="仿宋" w:hAnsi="仿宋" w:cs="仿宋" w:hint="eastAsia"/>
          <w:bCs/>
          <w:sz w:val="32"/>
          <w:szCs w:val="32"/>
        </w:rPr>
        <w:t>预算编制欠科学。项目支出与基本支出划分不准，预算支出与实际执行有偏差。</w:t>
      </w:r>
    </w:p>
    <w:p w:rsidR="003A0C6F" w:rsidRDefault="003A0C6F">
      <w:pPr>
        <w:rPr>
          <w:rFonts w:ascii="黑体" w:eastAsia="黑体" w:hAnsi="黑体" w:cs="黑体"/>
          <w:bCs/>
          <w:sz w:val="32"/>
          <w:szCs w:val="32"/>
        </w:rPr>
      </w:pPr>
      <w:r>
        <w:rPr>
          <w:rFonts w:ascii="仿宋" w:eastAsia="仿宋" w:hAnsi="仿宋" w:cs="仿宋"/>
          <w:bCs/>
          <w:sz w:val="32"/>
          <w:szCs w:val="32"/>
        </w:rPr>
        <w:t xml:space="preserve">  </w:t>
      </w:r>
      <w:r>
        <w:rPr>
          <w:rFonts w:ascii="黑体" w:eastAsia="黑体" w:hAnsi="黑体" w:cs="黑体"/>
          <w:bCs/>
          <w:sz w:val="32"/>
          <w:szCs w:val="32"/>
        </w:rPr>
        <w:t xml:space="preserve">  </w:t>
      </w:r>
      <w:r>
        <w:rPr>
          <w:rFonts w:ascii="黑体" w:eastAsia="黑体" w:hAnsi="黑体" w:cs="黑体" w:hint="eastAsia"/>
          <w:bCs/>
          <w:sz w:val="32"/>
          <w:szCs w:val="32"/>
        </w:rPr>
        <w:t>八、改进措施和有关建议</w:t>
      </w:r>
    </w:p>
    <w:p w:rsidR="003A0C6F" w:rsidRDefault="003A0C6F">
      <w:pPr>
        <w:rPr>
          <w:rFonts w:ascii="仿宋" w:eastAsia="仿宋" w:hAnsi="仿宋" w:cs="仿宋"/>
          <w:bCs/>
          <w:sz w:val="32"/>
          <w:szCs w:val="32"/>
        </w:rPr>
      </w:pPr>
      <w:r>
        <w:rPr>
          <w:rFonts w:ascii="仿宋" w:eastAsia="仿宋" w:hAnsi="仿宋" w:cs="仿宋"/>
          <w:bCs/>
          <w:sz w:val="32"/>
          <w:szCs w:val="32"/>
        </w:rPr>
        <w:t xml:space="preserve">   </w:t>
      </w:r>
      <w:r>
        <w:rPr>
          <w:rFonts w:ascii="楷体" w:eastAsia="楷体" w:hAnsi="楷体" w:cs="楷体"/>
          <w:b/>
          <w:sz w:val="32"/>
          <w:szCs w:val="32"/>
        </w:rPr>
        <w:t xml:space="preserve"> 1</w:t>
      </w:r>
      <w:r>
        <w:rPr>
          <w:rFonts w:ascii="楷体" w:eastAsia="楷体" w:hAnsi="楷体" w:cs="楷体" w:hint="eastAsia"/>
          <w:b/>
          <w:sz w:val="32"/>
          <w:szCs w:val="32"/>
        </w:rPr>
        <w:t>、完善管理制度，加强资产管理。</w:t>
      </w:r>
      <w:r>
        <w:rPr>
          <w:rFonts w:ascii="仿宋" w:eastAsia="仿宋" w:hAnsi="仿宋" w:cs="仿宋" w:hint="eastAsia"/>
          <w:bCs/>
          <w:sz w:val="32"/>
          <w:szCs w:val="32"/>
        </w:rPr>
        <w:t>建立本局“三公经费”等公务支出管理及厉行节约制度，加强经费审批和控制，严格按照标准与范围支出。</w:t>
      </w:r>
    </w:p>
    <w:p w:rsidR="003A0C6F" w:rsidRDefault="003A0C6F">
      <w:pPr>
        <w:rPr>
          <w:rFonts w:ascii="仿宋" w:eastAsia="仿宋" w:hAnsi="仿宋" w:cs="仿宋"/>
          <w:bCs/>
          <w:sz w:val="32"/>
          <w:szCs w:val="32"/>
        </w:rPr>
      </w:pPr>
      <w:r>
        <w:rPr>
          <w:rFonts w:ascii="仿宋" w:eastAsia="仿宋" w:hAnsi="仿宋" w:cs="仿宋"/>
          <w:bCs/>
          <w:sz w:val="32"/>
          <w:szCs w:val="32"/>
        </w:rPr>
        <w:t xml:space="preserve">   </w:t>
      </w:r>
      <w:r>
        <w:rPr>
          <w:rFonts w:ascii="楷体" w:eastAsia="楷体" w:hAnsi="楷体" w:cs="楷体"/>
          <w:b/>
          <w:sz w:val="32"/>
          <w:szCs w:val="32"/>
        </w:rPr>
        <w:t xml:space="preserve"> 2</w:t>
      </w:r>
      <w:r>
        <w:rPr>
          <w:rFonts w:ascii="楷体" w:eastAsia="楷体" w:hAnsi="楷体" w:cs="楷体" w:hint="eastAsia"/>
          <w:b/>
          <w:sz w:val="32"/>
          <w:szCs w:val="32"/>
        </w:rPr>
        <w:t>、科学合理编制预算，严格执行预算。</w:t>
      </w:r>
      <w:r>
        <w:rPr>
          <w:rFonts w:ascii="楷体" w:eastAsia="楷体" w:hAnsi="楷体" w:cs="楷体"/>
          <w:b/>
          <w:sz w:val="32"/>
          <w:szCs w:val="32"/>
        </w:rPr>
        <w:t xml:space="preserve"> </w:t>
      </w:r>
    </w:p>
    <w:p w:rsidR="003A0C6F" w:rsidRDefault="003A0C6F">
      <w:pPr>
        <w:rPr>
          <w:rFonts w:ascii="仿宋" w:eastAsia="仿宋" w:hAnsi="仿宋" w:cs="仿宋"/>
          <w:bCs/>
          <w:sz w:val="32"/>
          <w:szCs w:val="32"/>
        </w:rPr>
      </w:pPr>
      <w:r>
        <w:rPr>
          <w:rFonts w:ascii="仿宋" w:eastAsia="仿宋" w:hAnsi="仿宋" w:cs="仿宋"/>
          <w:bCs/>
          <w:sz w:val="32"/>
          <w:szCs w:val="32"/>
        </w:rPr>
        <w:t xml:space="preserve">    </w:t>
      </w:r>
      <w:r>
        <w:rPr>
          <w:rFonts w:ascii="仿宋" w:eastAsia="仿宋" w:hAnsi="仿宋" w:cs="仿宋" w:hint="eastAsia"/>
          <w:bCs/>
          <w:sz w:val="32"/>
          <w:szCs w:val="32"/>
        </w:rPr>
        <w:t>结合本局上一年度预算执行情况和本年度预算收支变化因素，进行科学、合理地编制本年度预算，避免预算支出与实际执行出现较大偏差的情况。</w:t>
      </w:r>
    </w:p>
    <w:p w:rsidR="003A0C6F" w:rsidRDefault="003A0C6F">
      <w:pPr>
        <w:rPr>
          <w:rFonts w:ascii="黑体" w:eastAsia="黑体" w:hAnsi="黑体" w:cs="黑体"/>
          <w:bCs/>
          <w:sz w:val="32"/>
          <w:szCs w:val="32"/>
        </w:rPr>
      </w:pPr>
      <w:r>
        <w:rPr>
          <w:rFonts w:ascii="仿宋" w:eastAsia="仿宋" w:hAnsi="仿宋" w:cs="仿宋"/>
          <w:bCs/>
          <w:sz w:val="32"/>
          <w:szCs w:val="32"/>
        </w:rPr>
        <w:t xml:space="preserve">   </w:t>
      </w:r>
      <w:r>
        <w:rPr>
          <w:rFonts w:ascii="黑体" w:eastAsia="黑体" w:hAnsi="黑体" w:cs="黑体"/>
          <w:bCs/>
          <w:sz w:val="32"/>
          <w:szCs w:val="32"/>
        </w:rPr>
        <w:t xml:space="preserve"> </w:t>
      </w:r>
      <w:r>
        <w:rPr>
          <w:rFonts w:ascii="黑体" w:eastAsia="黑体" w:hAnsi="黑体" w:cs="黑体" w:hint="eastAsia"/>
          <w:bCs/>
          <w:sz w:val="32"/>
          <w:szCs w:val="32"/>
        </w:rPr>
        <w:t>九、其他需要说明的情况</w:t>
      </w:r>
    </w:p>
    <w:p w:rsidR="003A0C6F" w:rsidRDefault="003A0C6F">
      <w:pPr>
        <w:rPr>
          <w:rFonts w:ascii="仿宋" w:eastAsia="仿宋" w:hAnsi="仿宋" w:cs="仿宋"/>
          <w:bCs/>
          <w:sz w:val="32"/>
          <w:szCs w:val="32"/>
        </w:rPr>
      </w:pPr>
      <w:r>
        <w:rPr>
          <w:rFonts w:ascii="仿宋" w:eastAsia="仿宋" w:hAnsi="仿宋" w:cs="仿宋"/>
          <w:bCs/>
          <w:sz w:val="32"/>
          <w:szCs w:val="32"/>
        </w:rPr>
        <w:tab/>
        <w:t xml:space="preserve">   </w:t>
      </w:r>
      <w:r>
        <w:rPr>
          <w:rFonts w:ascii="仿宋" w:eastAsia="仿宋" w:hAnsi="仿宋" w:cs="仿宋" w:hint="eastAsia"/>
          <w:bCs/>
          <w:sz w:val="32"/>
          <w:szCs w:val="32"/>
        </w:rPr>
        <w:t>无</w:t>
      </w:r>
    </w:p>
    <w:p w:rsidR="003A0C6F" w:rsidRDefault="003A0C6F">
      <w:pPr>
        <w:rPr>
          <w:rFonts w:ascii="仿宋" w:eastAsia="仿宋" w:hAnsi="仿宋" w:cs="仿宋"/>
          <w:bCs/>
          <w:sz w:val="32"/>
          <w:szCs w:val="32"/>
        </w:rPr>
      </w:pPr>
    </w:p>
    <w:p w:rsidR="003A0C6F" w:rsidRDefault="003A0C6F">
      <w:pPr>
        <w:rPr>
          <w:rFonts w:ascii="仿宋" w:eastAsia="仿宋" w:hAnsi="仿宋" w:cs="仿宋"/>
          <w:bCs/>
          <w:sz w:val="32"/>
          <w:szCs w:val="32"/>
        </w:rPr>
      </w:pPr>
      <w:r>
        <w:rPr>
          <w:rFonts w:ascii="仿宋" w:eastAsia="仿宋" w:hAnsi="仿宋" w:cs="仿宋"/>
          <w:bCs/>
          <w:sz w:val="32"/>
          <w:szCs w:val="32"/>
        </w:rPr>
        <w:t xml:space="preserve">                              </w:t>
      </w:r>
    </w:p>
    <w:sectPr w:rsidR="003A0C6F" w:rsidSect="003079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2NiMGE3MmEyZGJhYzM3MzYyMTE4YjU4YTI4ODI4YzQifQ=="/>
  </w:docVars>
  <w:rsids>
    <w:rsidRoot w:val="591B4744"/>
    <w:rsid w:val="00004A4C"/>
    <w:rsid w:val="00022B10"/>
    <w:rsid w:val="000907D2"/>
    <w:rsid w:val="00105EFB"/>
    <w:rsid w:val="0011756C"/>
    <w:rsid w:val="001444F2"/>
    <w:rsid w:val="00186408"/>
    <w:rsid w:val="00215861"/>
    <w:rsid w:val="00255961"/>
    <w:rsid w:val="00263DEC"/>
    <w:rsid w:val="00290B58"/>
    <w:rsid w:val="002955ED"/>
    <w:rsid w:val="002A5ADE"/>
    <w:rsid w:val="002C6193"/>
    <w:rsid w:val="002D5173"/>
    <w:rsid w:val="002E67EB"/>
    <w:rsid w:val="00307909"/>
    <w:rsid w:val="00316D74"/>
    <w:rsid w:val="00345A22"/>
    <w:rsid w:val="003A0C6F"/>
    <w:rsid w:val="003E48E3"/>
    <w:rsid w:val="00421AE8"/>
    <w:rsid w:val="00464D8E"/>
    <w:rsid w:val="004D6928"/>
    <w:rsid w:val="004F7DD4"/>
    <w:rsid w:val="00530155"/>
    <w:rsid w:val="005371CC"/>
    <w:rsid w:val="0054398B"/>
    <w:rsid w:val="005523F4"/>
    <w:rsid w:val="00560E88"/>
    <w:rsid w:val="00583A73"/>
    <w:rsid w:val="005A1C6C"/>
    <w:rsid w:val="005B59A5"/>
    <w:rsid w:val="005C1D1F"/>
    <w:rsid w:val="005E32E5"/>
    <w:rsid w:val="00671F16"/>
    <w:rsid w:val="007207F3"/>
    <w:rsid w:val="007720C7"/>
    <w:rsid w:val="007731CD"/>
    <w:rsid w:val="00880908"/>
    <w:rsid w:val="008941AC"/>
    <w:rsid w:val="008D2254"/>
    <w:rsid w:val="0097490A"/>
    <w:rsid w:val="00A06FCE"/>
    <w:rsid w:val="00A13A5B"/>
    <w:rsid w:val="00A23276"/>
    <w:rsid w:val="00A4591F"/>
    <w:rsid w:val="00A52E94"/>
    <w:rsid w:val="00A723B6"/>
    <w:rsid w:val="00A82105"/>
    <w:rsid w:val="00AA5B70"/>
    <w:rsid w:val="00AF0C14"/>
    <w:rsid w:val="00B05ECA"/>
    <w:rsid w:val="00C94B9A"/>
    <w:rsid w:val="00CF107A"/>
    <w:rsid w:val="00D12E95"/>
    <w:rsid w:val="00D23AAA"/>
    <w:rsid w:val="00DF0BCC"/>
    <w:rsid w:val="00E3122B"/>
    <w:rsid w:val="00E36BB9"/>
    <w:rsid w:val="00E57870"/>
    <w:rsid w:val="00E65171"/>
    <w:rsid w:val="00F00072"/>
    <w:rsid w:val="00F21B6B"/>
    <w:rsid w:val="00F52195"/>
    <w:rsid w:val="00FD3DC0"/>
    <w:rsid w:val="00FD7D04"/>
    <w:rsid w:val="00FF3D11"/>
    <w:rsid w:val="040A591C"/>
    <w:rsid w:val="072C3B29"/>
    <w:rsid w:val="0C4938E5"/>
    <w:rsid w:val="12EE1A87"/>
    <w:rsid w:val="13E31C8C"/>
    <w:rsid w:val="17D42FA4"/>
    <w:rsid w:val="1EE30068"/>
    <w:rsid w:val="1F854FFF"/>
    <w:rsid w:val="20E622A1"/>
    <w:rsid w:val="29FB6B60"/>
    <w:rsid w:val="2B77508F"/>
    <w:rsid w:val="2C1436B6"/>
    <w:rsid w:val="31291ED8"/>
    <w:rsid w:val="34220D52"/>
    <w:rsid w:val="38342737"/>
    <w:rsid w:val="3E8E66C6"/>
    <w:rsid w:val="4BC243A2"/>
    <w:rsid w:val="55843506"/>
    <w:rsid w:val="591B4744"/>
    <w:rsid w:val="59487A64"/>
    <w:rsid w:val="607B4801"/>
    <w:rsid w:val="637A59AC"/>
    <w:rsid w:val="716166CD"/>
    <w:rsid w:val="73DD7860"/>
    <w:rsid w:val="74F3445A"/>
    <w:rsid w:val="7873001D"/>
    <w:rsid w:val="7B871FFE"/>
    <w:rsid w:val="7C72061C"/>
    <w:rsid w:val="7DE65F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07909"/>
    <w:pPr>
      <w:widowControl w:val="0"/>
      <w:autoSpaceDE w:val="0"/>
      <w:autoSpaceDN w:val="0"/>
      <w:adjustRightInd w:val="0"/>
    </w:pPr>
    <w:rPr>
      <w:rFonts w:ascii="黑体" w:eastAsia="黑体" w:cs="黑体"/>
      <w:color w:val="000000"/>
      <w:kern w:val="0"/>
      <w:sz w:val="24"/>
      <w:szCs w:val="24"/>
    </w:rPr>
  </w:style>
  <w:style w:type="paragraph" w:customStyle="1" w:styleId="1">
    <w:name w:val="正文1"/>
    <w:uiPriority w:val="99"/>
    <w:rsid w:val="00FF3D11"/>
    <w:pPr>
      <w:jc w:val="both"/>
    </w:pPr>
    <w:rPr>
      <w:rFonts w:ascii="Times New Roman" w:hAnsi="Times New Roman"/>
      <w:noProof/>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5</Pages>
  <Words>372</Words>
  <Characters>2124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55</cp:revision>
  <cp:lastPrinted>2022-07-27T03:04:00Z</cp:lastPrinted>
  <dcterms:created xsi:type="dcterms:W3CDTF">2019-12-14T14:03:00Z</dcterms:created>
  <dcterms:modified xsi:type="dcterms:W3CDTF">2023-09-20T11:00:00Z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A282C2DA239D46E7B7EA2EFA91EB819C_13</vt:lpwstr>
  </property>
</Properties>
</file>