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仿宋" w:hAnsi="仿宋" w:eastAsia="仿宋" w:cs="仿宋"/>
          <w:sz w:val="32"/>
          <w:szCs w:val="32"/>
        </w:rPr>
      </w:pPr>
    </w:p>
    <w:p>
      <w:pPr>
        <w:spacing w:line="0" w:lineRule="atLeast"/>
        <w:jc w:val="center"/>
        <w:rPr>
          <w:rFonts w:hint="eastAsia" w:ascii="仿宋" w:hAnsi="仿宋" w:eastAsia="仿宋" w:cs="仿宋"/>
          <w:sz w:val="32"/>
          <w:szCs w:val="32"/>
        </w:rPr>
      </w:pPr>
    </w:p>
    <w:p>
      <w:pPr>
        <w:spacing w:line="0" w:lineRule="atLeast"/>
        <w:jc w:val="center"/>
        <w:rPr>
          <w:rFonts w:hint="eastAsia" w:ascii="仿宋" w:hAnsi="仿宋" w:eastAsia="仿宋" w:cs="仿宋"/>
          <w:sz w:val="32"/>
          <w:szCs w:val="32"/>
        </w:rPr>
      </w:pPr>
    </w:p>
    <w:p>
      <w:pPr>
        <w:spacing w:line="0" w:lineRule="atLeast"/>
        <w:jc w:val="center"/>
        <w:rPr>
          <w:rFonts w:hint="eastAsia" w:ascii="仿宋" w:hAnsi="仿宋" w:eastAsia="仿宋" w:cs="仿宋"/>
          <w:sz w:val="32"/>
          <w:szCs w:val="32"/>
        </w:rPr>
      </w:pPr>
    </w:p>
    <w:p>
      <w:pPr>
        <w:spacing w:line="0" w:lineRule="atLeast"/>
        <w:jc w:val="center"/>
        <w:rPr>
          <w:rFonts w:hint="eastAsia" w:ascii="仿宋" w:hAnsi="仿宋" w:eastAsia="仿宋" w:cs="仿宋"/>
          <w:sz w:val="32"/>
          <w:szCs w:val="32"/>
        </w:rPr>
      </w:pPr>
    </w:p>
    <w:p>
      <w:pPr>
        <w:spacing w:line="0" w:lineRule="atLeast"/>
        <w:jc w:val="center"/>
        <w:rPr>
          <w:rFonts w:hint="eastAsia" w:ascii="仿宋" w:hAnsi="仿宋" w:eastAsia="仿宋" w:cs="仿宋"/>
          <w:sz w:val="32"/>
          <w:szCs w:val="32"/>
        </w:rPr>
      </w:pPr>
    </w:p>
    <w:p>
      <w:pPr>
        <w:spacing w:line="0" w:lineRule="atLeast"/>
        <w:jc w:val="center"/>
        <w:rPr>
          <w:rFonts w:hint="eastAsia" w:ascii="仿宋" w:hAnsi="仿宋" w:eastAsia="仿宋" w:cs="仿宋"/>
          <w:sz w:val="32"/>
          <w:szCs w:val="32"/>
        </w:rPr>
      </w:pPr>
    </w:p>
    <w:p>
      <w:pPr>
        <w:spacing w:line="0" w:lineRule="atLeast"/>
        <w:jc w:val="both"/>
        <w:rPr>
          <w:rFonts w:hint="eastAsia" w:ascii="仿宋" w:hAnsi="仿宋" w:eastAsia="仿宋" w:cs="仿宋"/>
          <w:sz w:val="32"/>
          <w:szCs w:val="32"/>
          <w:lang w:eastAsia="zh-CN"/>
        </w:rPr>
      </w:pPr>
    </w:p>
    <w:p>
      <w:pPr>
        <w:spacing w:line="0" w:lineRule="atLeast"/>
        <w:jc w:val="center"/>
        <w:rPr>
          <w:rFonts w:hint="eastAsia" w:ascii="仿宋" w:hAnsi="仿宋" w:eastAsia="仿宋" w:cs="仿宋"/>
          <w:sz w:val="32"/>
          <w:szCs w:val="32"/>
          <w:lang w:eastAsia="zh-CN"/>
        </w:rPr>
      </w:pPr>
    </w:p>
    <w:p>
      <w:pPr>
        <w:spacing w:line="0" w:lineRule="atLeast"/>
        <w:jc w:val="center"/>
        <w:rPr>
          <w:rFonts w:hint="eastAsia" w:ascii="仿宋" w:hAnsi="仿宋" w:eastAsia="仿宋" w:cs="仿宋"/>
          <w:sz w:val="32"/>
          <w:szCs w:val="32"/>
          <w:lang w:eastAsia="zh-CN"/>
        </w:rPr>
      </w:pPr>
    </w:p>
    <w:p>
      <w:pPr>
        <w:spacing w:line="0" w:lineRule="atLeast"/>
        <w:jc w:val="center"/>
        <w:rPr>
          <w:rFonts w:hint="eastAsia" w:ascii="仿宋" w:hAnsi="仿宋" w:eastAsia="仿宋" w:cs="仿宋"/>
          <w:sz w:val="32"/>
          <w:szCs w:val="32"/>
          <w:lang w:eastAsia="zh-CN"/>
        </w:rPr>
      </w:pPr>
    </w:p>
    <w:p>
      <w:pPr>
        <w:spacing w:line="0" w:lineRule="atLeast"/>
        <w:jc w:val="center"/>
        <w:rPr>
          <w:rFonts w:hint="eastAsia" w:ascii="仿宋" w:hAnsi="仿宋" w:eastAsia="仿宋" w:cs="仿宋"/>
          <w:sz w:val="32"/>
          <w:szCs w:val="32"/>
        </w:rPr>
      </w:pPr>
      <w:r>
        <w:rPr>
          <w:rFonts w:hint="eastAsia" w:ascii="仿宋" w:hAnsi="仿宋" w:eastAsia="仿宋" w:cs="仿宋"/>
          <w:sz w:val="32"/>
          <w:szCs w:val="32"/>
          <w:lang w:eastAsia="zh-CN"/>
        </w:rPr>
        <w:t>大</w:t>
      </w:r>
      <w:r>
        <w:rPr>
          <w:rFonts w:hint="eastAsia" w:ascii="仿宋" w:hAnsi="仿宋" w:eastAsia="仿宋" w:cs="仿宋"/>
          <w:sz w:val="32"/>
          <w:szCs w:val="32"/>
        </w:rPr>
        <w:t>发〔202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26</w:t>
      </w:r>
      <w:r>
        <w:rPr>
          <w:rFonts w:hint="eastAsia" w:ascii="仿宋" w:hAnsi="仿宋" w:eastAsia="仿宋" w:cs="仿宋"/>
          <w:sz w:val="32"/>
          <w:szCs w:val="32"/>
        </w:rPr>
        <w:t>号</w:t>
      </w:r>
    </w:p>
    <w:p>
      <w:pPr>
        <w:spacing w:line="0" w:lineRule="atLeast"/>
        <w:jc w:val="center"/>
        <w:rPr>
          <w:rFonts w:hint="eastAsia" w:ascii="仿宋_GB2312" w:hAnsi="宋体" w:eastAsia="仿宋_GB2312"/>
          <w:sz w:val="32"/>
          <w:szCs w:val="32"/>
        </w:rPr>
      </w:pPr>
    </w:p>
    <w:p>
      <w:pPr>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44"/>
          <w:szCs w:val="44"/>
          <w:lang w:val="en-US" w:eastAsia="zh-CN"/>
        </w:rPr>
        <w:t xml:space="preserve"> </w:t>
      </w:r>
      <w:r>
        <w:rPr>
          <w:rFonts w:hint="eastAsia" w:ascii="方正小标宋简体" w:hAnsi="方正小标宋简体" w:eastAsia="方正小标宋简体" w:cs="方正小标宋简体"/>
          <w:sz w:val="44"/>
          <w:szCs w:val="44"/>
          <w:lang w:val="en-US" w:eastAsia="zh-CN"/>
        </w:rPr>
        <w:t>中共大水田乡委员会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大水田乡人民政府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关于印发《大水田乡2022年秋冬种生产工作方案 》的通知</w:t>
      </w:r>
    </w:p>
    <w:p>
      <w:pPr>
        <w:rPr>
          <w:rFonts w:ascii="仿宋" w:hAnsi="仿宋" w:eastAsia="仿宋"/>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各村党（总）支部</w:t>
      </w:r>
      <w:r>
        <w:rPr>
          <w:rFonts w:hint="eastAsia" w:ascii="仿宋" w:hAnsi="仿宋" w:eastAsia="仿宋" w:cs="仿宋"/>
          <w:sz w:val="32"/>
          <w:szCs w:val="32"/>
          <w:lang w:eastAsia="zh-CN"/>
        </w:rPr>
        <w:t>、乡属</w:t>
      </w:r>
      <w:r>
        <w:rPr>
          <w:rFonts w:hint="eastAsia" w:ascii="仿宋" w:hAnsi="仿宋" w:eastAsia="仿宋" w:cs="仿宋"/>
          <w:sz w:val="32"/>
          <w:szCs w:val="32"/>
        </w:rPr>
        <w:t>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现将党委、政府印发的《</w:t>
      </w:r>
      <w:r>
        <w:rPr>
          <w:rFonts w:hint="eastAsia" w:ascii="仿宋" w:hAnsi="仿宋" w:eastAsia="仿宋" w:cs="仿宋"/>
          <w:sz w:val="32"/>
          <w:szCs w:val="32"/>
          <w:lang w:val="en-US" w:eastAsia="zh-CN"/>
        </w:rPr>
        <w:t xml:space="preserve">大水田乡2022年秋冬种生产工作方案 </w:t>
      </w:r>
      <w:r>
        <w:rPr>
          <w:rFonts w:hint="eastAsia" w:ascii="仿宋" w:hAnsi="仿宋" w:eastAsia="仿宋" w:cs="仿宋"/>
          <w:sz w:val="32"/>
          <w:szCs w:val="32"/>
          <w:lang w:eastAsia="zh-CN"/>
        </w:rPr>
        <w:t>》印发给你们，请认真贯彻执行。</w:t>
      </w:r>
    </w:p>
    <w:p>
      <w:pPr>
        <w:jc w:val="center"/>
        <w:rPr>
          <w:rFonts w:hint="eastAsia" w:ascii="仿宋" w:hAnsi="仿宋" w:eastAsia="仿宋" w:cs="仿宋"/>
          <w:w w:val="99"/>
          <w:sz w:val="32"/>
          <w:szCs w:val="32"/>
        </w:rPr>
      </w:pPr>
    </w:p>
    <w:p>
      <w:pPr>
        <w:spacing w:line="600" w:lineRule="exact"/>
        <w:jc w:val="right"/>
        <w:rPr>
          <w:rFonts w:hint="eastAsia" w:ascii="仿宋_GB2312" w:eastAsia="仿宋_GB2312"/>
          <w:sz w:val="32"/>
          <w:szCs w:val="32"/>
          <w:lang w:val="en-US" w:eastAsia="zh-CN"/>
        </w:rPr>
      </w:pPr>
      <w:r>
        <w:rPr>
          <w:rFonts w:hint="eastAsia" w:ascii="仿宋_GB2312" w:eastAsia="仿宋_GB2312"/>
          <w:sz w:val="32"/>
          <w:szCs w:val="32"/>
        </w:rPr>
        <w:t>中共</w:t>
      </w:r>
      <w:r>
        <w:rPr>
          <w:rFonts w:hint="eastAsia" w:ascii="仿宋_GB2312" w:eastAsia="仿宋_GB2312"/>
          <w:sz w:val="32"/>
          <w:szCs w:val="32"/>
          <w:lang w:eastAsia="zh-CN"/>
        </w:rPr>
        <w:t>大水田乡</w:t>
      </w:r>
      <w:r>
        <w:rPr>
          <w:rFonts w:hint="eastAsia" w:ascii="仿宋_GB2312" w:eastAsia="仿宋_GB2312"/>
          <w:sz w:val="32"/>
          <w:szCs w:val="32"/>
        </w:rPr>
        <w:t>委员会</w:t>
      </w:r>
      <w:r>
        <w:rPr>
          <w:rFonts w:hint="eastAsia" w:ascii="仿宋_GB2312" w:eastAsia="仿宋_GB2312"/>
          <w:sz w:val="32"/>
          <w:szCs w:val="32"/>
          <w:lang w:val="en-US" w:eastAsia="zh-CN"/>
        </w:rPr>
        <w:t xml:space="preserve">        </w:t>
      </w:r>
    </w:p>
    <w:p>
      <w:pPr>
        <w:spacing w:line="600" w:lineRule="exact"/>
        <w:jc w:val="right"/>
        <w:rPr>
          <w:rFonts w:ascii="仿宋_GB2312" w:eastAsia="仿宋_GB2312"/>
          <w:spacing w:val="30"/>
          <w:sz w:val="32"/>
          <w:szCs w:val="32"/>
        </w:rPr>
      </w:pPr>
      <w:r>
        <w:rPr>
          <w:rFonts w:hint="eastAsia" w:ascii="仿宋_GB2312" w:eastAsia="仿宋_GB2312"/>
          <w:sz w:val="32"/>
          <w:szCs w:val="32"/>
          <w:lang w:val="en-US" w:eastAsia="zh-CN"/>
        </w:rPr>
        <w:t xml:space="preserve"> </w:t>
      </w:r>
      <w:r>
        <w:rPr>
          <w:rFonts w:hint="eastAsia" w:ascii="仿宋_GB2312" w:eastAsia="仿宋_GB2312"/>
          <w:spacing w:val="11"/>
          <w:sz w:val="32"/>
          <w:szCs w:val="32"/>
          <w:lang w:eastAsia="zh-CN"/>
        </w:rPr>
        <w:t>大水田乡</w:t>
      </w:r>
      <w:r>
        <w:rPr>
          <w:rFonts w:hint="eastAsia" w:ascii="仿宋_GB2312" w:eastAsia="仿宋_GB2312"/>
          <w:spacing w:val="11"/>
          <w:sz w:val="32"/>
          <w:szCs w:val="32"/>
        </w:rPr>
        <w:t>人民政府</w:t>
      </w:r>
    </w:p>
    <w:p>
      <w:pPr>
        <w:spacing w:line="600" w:lineRule="exact"/>
        <w:jc w:val="right"/>
        <w:rPr>
          <w:rFonts w:hint="eastAsia" w:ascii="方正小标宋简体" w:hAnsi="方正小标宋简体" w:eastAsia="方正小标宋简体" w:cs="方正小标宋简体"/>
          <w:sz w:val="44"/>
          <w:szCs w:val="44"/>
          <w:lang w:val="en-US" w:eastAsia="zh-CN"/>
        </w:rPr>
      </w:pPr>
      <w:r>
        <w:rPr>
          <w:rFonts w:hint="eastAsia" w:ascii="仿宋_GB2312" w:hAnsi="宋体" w:eastAsia="仿宋_GB2312"/>
          <w:sz w:val="32"/>
          <w:szCs w:val="32"/>
        </w:rPr>
        <w:t xml:space="preserve">                           </w:t>
      </w:r>
      <w:r>
        <w:rPr>
          <w:rFonts w:hint="eastAsia" w:ascii="仿宋_GB2312" w:hAnsi="宋体" w:eastAsia="仿宋_GB2312"/>
          <w:sz w:val="32"/>
          <w:szCs w:val="32"/>
          <w:lang w:val="en-US"/>
        </w:rPr>
        <w:t xml:space="preserve">      </w:t>
      </w:r>
      <w:r>
        <w:rPr>
          <w:rFonts w:ascii="仿宋_GB2312" w:hAnsi="宋体" w:eastAsia="仿宋_GB2312"/>
          <w:sz w:val="32"/>
          <w:szCs w:val="32"/>
          <w:lang w:val="en-US"/>
        </w:rPr>
        <w:t xml:space="preserve"> </w:t>
      </w:r>
      <w:r>
        <w:rPr>
          <w:rFonts w:hint="eastAsia" w:ascii="仿宋_GB2312" w:hAnsi="宋体" w:eastAsia="仿宋_GB2312"/>
          <w:sz w:val="32"/>
          <w:szCs w:val="32"/>
          <w:lang w:val="en-US"/>
        </w:rPr>
        <w:t xml:space="preserve"> </w:t>
      </w: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30</w:t>
      </w:r>
      <w:r>
        <w:rPr>
          <w:rFonts w:hint="eastAsia" w:ascii="仿宋_GB2312" w:hAnsi="宋体"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sz w:val="44"/>
          <w:szCs w:val="44"/>
          <w:lang w:val="en-US" w:eastAsia="zh-CN"/>
        </w:rPr>
        <w:t>大水田乡耕地抛荒治理工作方案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秋冬种是我乡农业生产环节中的重要一环，抓好秋冬种，对于稳定粮食生产，保障农产品有效供给，提高 耕地地力，增加秋冬种面积，实现农业可持续发展具有十分重要的意义。根据省农业农村厅、市、县农业农村局对油菜产业发展和秋冬种生产总体部署的要求，结合我乡实际，特制定如下工作方案。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一、工作思路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坚持市场需求导向，立足农业供给侧结构性改革，结合当前旱情，科学救灾补损改制改种，突出特色，进一步扩大秋冬种生产面积，提升秋冬农业生产科技水平和生产效益，拓宽农业增效、农民增收渠道，推进优势产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结合我乡乡村振兴、美丽乡村、农业产业发展，切实抓好秋冬季粮食、油菜、蔬菜、绿肥生产。力争实现秋冬种总面积达2.854万亩，其中油菜播种面积1.72万亩，秋冬蔬菜0.3万亩，绿肥种植面积0.704</w:t>
      </w:r>
      <w:bookmarkStart w:id="0" w:name="_GoBack"/>
      <w:bookmarkEnd w:id="0"/>
      <w:r>
        <w:rPr>
          <w:rFonts w:hint="eastAsia" w:ascii="方正仿宋_GB2312" w:hAnsi="方正仿宋_GB2312" w:eastAsia="方正仿宋_GB2312" w:cs="方正仿宋_GB2312"/>
          <w:sz w:val="32"/>
          <w:szCs w:val="32"/>
        </w:rPr>
        <w:t>万亩，马铃薯0.12万亩，小杂粮0.01万亩。力争通过发展秋冬种生产，带动农民人均增收200元以上。（具体目标任务见附表）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三、工作重点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sz w:val="32"/>
          <w:szCs w:val="32"/>
        </w:rPr>
        <w:t>（一）优化布局。</w:t>
      </w:r>
      <w:r>
        <w:rPr>
          <w:rFonts w:hint="eastAsia" w:ascii="方正仿宋_GB2312" w:hAnsi="方正仿宋_GB2312" w:eastAsia="方正仿宋_GB2312" w:cs="方正仿宋_GB2312"/>
          <w:sz w:val="32"/>
          <w:szCs w:val="32"/>
        </w:rPr>
        <w:t>根据自然禀赋、种植习惯和区位特点，坚持宜油则油、宜粮则粮、宜菜则菜、宜肥则肥的原则，全面科学规划全乡的秋冬种生产。各村要充分发挥区域资源优势，进一步巩固和强化传统习惯性秋冬种种植优势区域，大力发展规模化和标准化种植，发挥新型经营主体的示范带动作用。积极向田园花海景观和旅游观光的秋冬种形式发展，拓展秋冬种生产产业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（二）办点示范。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油菜：落实好11个村的油菜种植任务，充分鼓励我乡农户种植油菜的习惯和热情，确保全乡冬闲稻田新增油菜种植面积0.27万亩。办好以种植大户李述银、包昌军、陈全安为主体的三个油菜百亩示范点，其中引导李述银向向田园花海景观和旅游观光的秋冬种形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蔬菜：办好大水田村7组45亩蔬菜示范样板，引导发展无公害蔬菜和特色蔬菜，积极向绿色有机蔬菜发展。鼓励农户发展各家各户的菜园子，在保证自己家蔬菜自足的同时，还能供应乡村集市，增加一定的收入。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绿肥：大力恢复绿肥生产，提升地力。凡耕地复垦区、土壤改良区、高标准农田建设项目区要求全部种植一季绿肥，确保我乡0.704万亩绿肥种植面积落实。重点办好永安庄村、云田垅村2个一百亩绿肥种植示范片。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马铃薯：稳定旱地种植面积，加快发展稻田马铃薯种植。充分发挥好我乡农户秋冬的种植习惯和热情，督促我乡0.12万的种植面积的落实。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sz w:val="32"/>
          <w:szCs w:val="32"/>
        </w:rPr>
        <w:t>（三）科学培管。</w:t>
      </w:r>
      <w:r>
        <w:rPr>
          <w:rFonts w:hint="eastAsia" w:ascii="方正仿宋_GB2312" w:hAnsi="方正仿宋_GB2312" w:eastAsia="方正仿宋_GB2312" w:cs="方正仿宋_GB2312"/>
          <w:sz w:val="32"/>
          <w:szCs w:val="32"/>
        </w:rPr>
        <w:t>一是扩大良种覆盖面。推广适合本地栽培的品种和高产高效配套技术。如油菜要大力推广产量高、品质优、抗性强的优良品种；蔬菜重点推广城乡居民喜欢、市场紧俏的新品种。二是推广高效栽培技术。油菜要大力推广适期早播、合理密植、普施硼肥、菌核病综合防治等高效技术；蔬菜要在苗期采取遮阳网降温育苗等措施，广泛应用高效低毒农药、生物农药和有机肥，全面推广标准化生产技术。绿肥生产着力推广“三沟”配套、“两花”混播等技术。三是加快发展机械化生产。积极推广适应性强的轻简农机，解决机播等薄弱环节和山丘区等薄弱地区“无机可用”“无好机可用”的问题，着力组织农机大户、农机专业化服务组织积极开展秋冬种社会化服务，推动实现散户规模化经营、机械化生产，将油菜综合机械化提高3个百分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sz w:val="32"/>
          <w:szCs w:val="32"/>
        </w:rPr>
        <w:t>（一）加强组织领导。</w:t>
      </w:r>
      <w:r>
        <w:rPr>
          <w:rFonts w:hint="eastAsia" w:ascii="方正仿宋_GB2312" w:hAnsi="方正仿宋_GB2312" w:eastAsia="方正仿宋_GB2312" w:cs="方正仿宋_GB2312"/>
          <w:sz w:val="32"/>
          <w:szCs w:val="32"/>
        </w:rPr>
        <w:t>一是成立经乡秋冬种生产工作领导小组。成立由乡党委书记、乡党委副书记、乡长为组长，乡党委委员、人大主</w:t>
      </w:r>
      <w:r>
        <w:rPr>
          <w:rFonts w:hint="eastAsia" w:ascii="方正仿宋_GB2312" w:hAnsi="方正仿宋_GB2312" w:eastAsia="方正仿宋_GB2312" w:cs="方正仿宋_GB2312"/>
          <w:sz w:val="32"/>
          <w:szCs w:val="32"/>
          <w:lang w:eastAsia="zh-CN"/>
        </w:rPr>
        <w:t>席</w:t>
      </w:r>
      <w:r>
        <w:rPr>
          <w:rFonts w:hint="eastAsia" w:ascii="方正仿宋_GB2312" w:hAnsi="方正仿宋_GB2312" w:eastAsia="方正仿宋_GB2312" w:cs="方正仿宋_GB2312"/>
          <w:sz w:val="32"/>
          <w:szCs w:val="32"/>
        </w:rPr>
        <w:t>，党委委员、纪委书记，党委委员、组织委员、人大副主</w:t>
      </w:r>
      <w:r>
        <w:rPr>
          <w:rFonts w:hint="eastAsia" w:ascii="方正仿宋_GB2312" w:hAnsi="方正仿宋_GB2312" w:eastAsia="方正仿宋_GB2312" w:cs="方正仿宋_GB2312"/>
          <w:sz w:val="32"/>
          <w:szCs w:val="32"/>
          <w:lang w:eastAsia="zh-CN"/>
        </w:rPr>
        <w:t>席</w:t>
      </w:r>
      <w:r>
        <w:rPr>
          <w:rFonts w:hint="eastAsia" w:ascii="方正仿宋_GB2312" w:hAnsi="方正仿宋_GB2312" w:eastAsia="方正仿宋_GB2312" w:cs="方正仿宋_GB2312"/>
          <w:sz w:val="32"/>
          <w:szCs w:val="32"/>
        </w:rPr>
        <w:t>，党委委员、副乡长，党委委员、宣传委员，副乡长等为副组长，乡纪委监委、乡组织部、乡宣传部、乡党政办、乡农业综合服务中心、乡乡村振兴办、乡财政所、乡自然资源中心、乡水利所等相关单位负责人、11个行政村主要负责人等为成员，领导小组下设办公室于乡农业综合服务中心，负责日常工作。二是成立秋冬种生产技术指导小组。由乡农业综合服务中心牵头，中心成员为技术指导小组成员，指导小组成员分作物、分区域包片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sz w:val="32"/>
          <w:szCs w:val="32"/>
        </w:rPr>
        <w:t>（二）明确工作责任。</w:t>
      </w:r>
      <w:r>
        <w:rPr>
          <w:rFonts w:hint="eastAsia" w:ascii="方正仿宋_GB2312" w:hAnsi="方正仿宋_GB2312" w:eastAsia="方正仿宋_GB2312" w:cs="方正仿宋_GB2312"/>
          <w:sz w:val="32"/>
          <w:szCs w:val="32"/>
        </w:rPr>
        <w:t>一是建立健全乡级领导包村、村干部包组的责任制。联系包村的人员要全面抓好所联系村的秋冬种生产组织和技术服务工作。二是乡政府已把目标任务分解到各村，各村要从村到组、从组到户、层层分解，落实到户、到田。三是要按时完成秋冬种播种任务。油菜移栽的要在9月底前完成播种，机播直播的要在10月底前完成播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sz w:val="32"/>
          <w:szCs w:val="32"/>
        </w:rPr>
        <w:t>（三）积极宣传发动。</w:t>
      </w:r>
      <w:r>
        <w:rPr>
          <w:rFonts w:hint="eastAsia" w:ascii="方正仿宋_GB2312" w:hAnsi="方正仿宋_GB2312" w:eastAsia="方正仿宋_GB2312" w:cs="方正仿宋_GB2312"/>
          <w:sz w:val="32"/>
          <w:szCs w:val="32"/>
        </w:rPr>
        <w:t>乡、村两级要迅速利用悬挂宣传横幅、微信群、流动宣传车、“村村响”大喇叭等形式广泛宣传秋冬种工作的政策、技术、优良品种等，大力营造发展秋冬种生产的良好氛围，充分调动全乡农民的秋冬种积极性，迅速掀起秋冬种生产的高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sz w:val="32"/>
          <w:szCs w:val="32"/>
        </w:rPr>
        <w:t>（四）加大资金投入。</w:t>
      </w:r>
      <w:r>
        <w:rPr>
          <w:rFonts w:hint="eastAsia" w:ascii="方正仿宋_GB2312" w:hAnsi="方正仿宋_GB2312" w:eastAsia="方正仿宋_GB2312" w:cs="方正仿宋_GB2312"/>
          <w:sz w:val="32"/>
          <w:szCs w:val="32"/>
        </w:rPr>
        <w:t>为确保高质量地完成今年秋冬种生产任务，我乡对全乡农户免费发放油菜种17250包，硼肥11000包，另将结合县下达我乡的抛荒整治任务，安排专项资金用于发展秋冬种生产，特别是油菜生产，主要用于耕地翻耕、示范基地建设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sz w:val="32"/>
          <w:szCs w:val="32"/>
        </w:rPr>
        <w:t>（五）严格督导检查。</w:t>
      </w:r>
      <w:r>
        <w:rPr>
          <w:rFonts w:hint="eastAsia" w:ascii="方正仿宋_GB2312" w:hAnsi="方正仿宋_GB2312" w:eastAsia="方正仿宋_GB2312" w:cs="方正仿宋_GB2312"/>
          <w:sz w:val="32"/>
          <w:szCs w:val="32"/>
        </w:rPr>
        <w:t>乡秋冬种生产工作领导小组及其办公室定期和不定期对各村秋冬种生产工作的进度、规模和质量进行经常性督导和检查，对好的典型进行表彰和推广，对重视不够、措施不力、成效不好的进行通报批评并限期整改，以确保各项任务和技术按时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附件：1.乡秋冬种生产工作领导小组名单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2.乡秋冬种生产技术指导小组名单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3.大水田乡2022年秋冬种生产目标任务表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大水田乡秋冬种生产工作领导</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小组名单</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第一</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组长：龚立峰    党委书记</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组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长：朱金山    党委副书记、乡长</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常务副组长：黄烈友   副乡长</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副  组</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 长：</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李  建    党委委员、人大主</w:t>
      </w:r>
      <w:r>
        <w:rPr>
          <w:rFonts w:hint="eastAsia" w:ascii="方正仿宋_GB2312" w:hAnsi="方正仿宋_GB2312" w:eastAsia="方正仿宋_GB2312" w:cs="方正仿宋_GB2312"/>
          <w:sz w:val="32"/>
          <w:szCs w:val="32"/>
          <w:lang w:eastAsia="zh-CN"/>
        </w:rPr>
        <w:t>席</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谢松玲    党委委员、纪委书记</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石刘和芸  党委委员、组织委员、</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人大副主</w:t>
      </w:r>
      <w:r>
        <w:rPr>
          <w:rFonts w:hint="eastAsia" w:ascii="方正仿宋_GB2312" w:hAnsi="方正仿宋_GB2312" w:eastAsia="方正仿宋_GB2312" w:cs="方正仿宋_GB2312"/>
          <w:sz w:val="32"/>
          <w:szCs w:val="32"/>
          <w:lang w:eastAsia="zh-CN"/>
        </w:rPr>
        <w:t>席</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谢申应     党委委员、副乡长</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向   笔    党委委员、宣传委员</w:t>
      </w:r>
    </w:p>
    <w:p>
      <w:pPr>
        <w:keepNext w:val="0"/>
        <w:keepLines w:val="0"/>
        <w:pageBreakBefore w:val="0"/>
        <w:widowControl w:val="0"/>
        <w:kinsoku/>
        <w:wordWrap/>
        <w:overflowPunct/>
        <w:topLinePunct w:val="0"/>
        <w:autoSpaceDE/>
        <w:autoSpaceDN/>
        <w:bidi w:val="0"/>
        <w:adjustRightInd/>
        <w:snapToGrid/>
        <w:spacing w:line="560" w:lineRule="exact"/>
        <w:ind w:firstLine="3040" w:firstLineChars="9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黄明元    副乡长</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成     员:   杨承辉    党政办主任</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张金宝   农业综合服务中心主任</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熊小云    乡村振兴办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王亚林     财政所所长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张   杰    国土所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周付松     茶田垅村书记、主任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张文芳     云田垅村书记、主任</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黄小兰     社塘村书记、主任</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黄明刚     垅山村书记、主任</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刘元礼     中庄村书记、主任</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张玉喜     大水田村书记、主任</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胡天中     永安庄村书记、主任</w:t>
      </w:r>
    </w:p>
    <w:p>
      <w:pPr>
        <w:keepNext w:val="0"/>
        <w:keepLines w:val="0"/>
        <w:pageBreakBefore w:val="0"/>
        <w:widowControl w:val="0"/>
        <w:kinsoku/>
        <w:wordWrap/>
        <w:overflowPunct/>
        <w:topLinePunct w:val="0"/>
        <w:autoSpaceDE/>
        <w:autoSpaceDN/>
        <w:bidi w:val="0"/>
        <w:adjustRightInd/>
        <w:snapToGrid/>
        <w:spacing w:line="560" w:lineRule="exact"/>
        <w:ind w:firstLine="3040" w:firstLineChars="9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熊永华     土桥村书记、主任</w:t>
      </w:r>
    </w:p>
    <w:p>
      <w:pPr>
        <w:keepNext w:val="0"/>
        <w:keepLines w:val="0"/>
        <w:pageBreakBefore w:val="0"/>
        <w:widowControl w:val="0"/>
        <w:kinsoku/>
        <w:wordWrap/>
        <w:overflowPunct/>
        <w:topLinePunct w:val="0"/>
        <w:autoSpaceDE/>
        <w:autoSpaceDN/>
        <w:bidi w:val="0"/>
        <w:adjustRightInd/>
        <w:snapToGrid/>
        <w:spacing w:line="560" w:lineRule="exact"/>
        <w:ind w:firstLine="3040" w:firstLineChars="9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张建华     岩屋塘村书记、主任</w:t>
      </w:r>
    </w:p>
    <w:p>
      <w:pPr>
        <w:keepNext w:val="0"/>
        <w:keepLines w:val="0"/>
        <w:pageBreakBefore w:val="0"/>
        <w:widowControl w:val="0"/>
        <w:kinsoku/>
        <w:wordWrap/>
        <w:overflowPunct/>
        <w:topLinePunct w:val="0"/>
        <w:autoSpaceDE/>
        <w:autoSpaceDN/>
        <w:bidi w:val="0"/>
        <w:adjustRightInd/>
        <w:snapToGrid/>
        <w:spacing w:line="560" w:lineRule="exact"/>
        <w:ind w:firstLine="3040" w:firstLineChars="9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包 伟      道光溪村书记、主任</w:t>
      </w:r>
    </w:p>
    <w:p>
      <w:pPr>
        <w:keepNext w:val="0"/>
        <w:keepLines w:val="0"/>
        <w:pageBreakBefore w:val="0"/>
        <w:widowControl w:val="0"/>
        <w:kinsoku/>
        <w:wordWrap/>
        <w:overflowPunct/>
        <w:topLinePunct w:val="0"/>
        <w:autoSpaceDE/>
        <w:autoSpaceDN/>
        <w:bidi w:val="0"/>
        <w:adjustRightInd/>
        <w:snapToGrid/>
        <w:spacing w:line="560" w:lineRule="exact"/>
        <w:ind w:firstLine="3040" w:firstLineChars="95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包敦奇     杉木溪村书记、主任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领导小组下设办公室于乡农业综合服务中心，张金宝负责日常工作，下发各村秋冬种分解面积任务，做好各类资料的收集、归纳汇总台账。各成员单位按照各自职责，相互配合，做好宣传，指导落实；乡党委、政府，各行政村承担秋冬种工作直接责任，全面督促落实，各行政村要将乡目标任务从村到组、从组到户、层层分解，落实到户到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大水田乡秋冬种生产技术指导</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小组名单</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left"/>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组  长：张金宝 农业综合服务中心主任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成  员：雷芳、张国玉、胡绍刚、柴吉生  农业综合服务中心成员</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主要职责：1、负责各村秋冬种目标任务的分解，</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发放好各村油菜种及硼肥。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3200" w:firstLineChars="10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包片负责秋冬种涉及的生产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840" w:firstLineChars="1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技术指导。</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60BFBE"/>
    <w:multiLevelType w:val="singleLevel"/>
    <w:tmpl w:val="6960BFB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ZGRlNGZiMDBhNTgyZTk0NDk1OGU3MTA4MTI5NmQifQ=="/>
  </w:docVars>
  <w:rsids>
    <w:rsidRoot w:val="DDF73379"/>
    <w:rsid w:val="049E5D1F"/>
    <w:rsid w:val="0ACA4A52"/>
    <w:rsid w:val="0E3C6627"/>
    <w:rsid w:val="0ED5552B"/>
    <w:rsid w:val="0ED56DC3"/>
    <w:rsid w:val="125A7AFD"/>
    <w:rsid w:val="1A1D6E85"/>
    <w:rsid w:val="262C2C41"/>
    <w:rsid w:val="29607371"/>
    <w:rsid w:val="2B6F191D"/>
    <w:rsid w:val="2BAA5D28"/>
    <w:rsid w:val="2BCE494A"/>
    <w:rsid w:val="2FBE44F8"/>
    <w:rsid w:val="30BE3BE6"/>
    <w:rsid w:val="335D0B51"/>
    <w:rsid w:val="38F40F2C"/>
    <w:rsid w:val="413612A3"/>
    <w:rsid w:val="44484F62"/>
    <w:rsid w:val="479C0E4D"/>
    <w:rsid w:val="5A233ED9"/>
    <w:rsid w:val="5CD2177F"/>
    <w:rsid w:val="5FDBCE76"/>
    <w:rsid w:val="6CC44938"/>
    <w:rsid w:val="7739479E"/>
    <w:rsid w:val="7FD1317E"/>
    <w:rsid w:val="A97DFECC"/>
    <w:rsid w:val="B7BDC810"/>
    <w:rsid w:val="DDF73379"/>
    <w:rsid w:val="E9D19BDF"/>
    <w:rsid w:val="FCFF729F"/>
    <w:rsid w:val="FEEFB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2810</Words>
  <Characters>2873</Characters>
  <Lines>0</Lines>
  <Paragraphs>0</Paragraphs>
  <TotalTime>20</TotalTime>
  <ScaleCrop>false</ScaleCrop>
  <LinksUpToDate>false</LinksUpToDate>
  <CharactersWithSpaces>3164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2022-08-26T01:12:00Z</dcterms:created>
  <dc:creator>chenxi</dc:creator>
  <cp:lastModifiedBy>蓝色的梦想</cp:lastModifiedBy>
  <cp:lastPrinted>2022-10-09T15:50:16Z</cp:lastPrinted>
  <dcterms:modified xsi:type="dcterms:W3CDTF">2022-10-09T15:59:03Z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3A05C8386FB648DE95BBE59D4DC8B618</vt:lpwstr>
  </property>
</Properties>
</file>