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4E" w:rsidRDefault="00160D4E" w:rsidP="00160D4E">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湖南省人防科技专家管理办法（试行）</w:t>
      </w:r>
    </w:p>
    <w:p w:rsidR="00160D4E" w:rsidRDefault="00160D4E" w:rsidP="00160D4E">
      <w:pPr>
        <w:pStyle w:val="a3"/>
        <w:spacing w:before="0" w:beforeAutospacing="0" w:after="0" w:afterAutospacing="0" w:line="580" w:lineRule="exact"/>
        <w:jc w:val="center"/>
        <w:rPr>
          <w:rFonts w:ascii="黑体" w:eastAsia="黑体" w:hAnsi="黑体" w:cs="黑体" w:hint="eastAsia"/>
          <w:sz w:val="32"/>
          <w:szCs w:val="32"/>
        </w:rPr>
      </w:pPr>
      <w:r>
        <w:rPr>
          <w:rFonts w:ascii="黑体" w:eastAsia="黑体" w:hAnsi="黑体" w:cs="黑体" w:hint="eastAsia"/>
          <w:sz w:val="32"/>
          <w:szCs w:val="32"/>
        </w:rPr>
        <w:t> </w:t>
      </w:r>
    </w:p>
    <w:p w:rsidR="00160D4E" w:rsidRDefault="00160D4E" w:rsidP="00160D4E">
      <w:pPr>
        <w:pStyle w:val="a3"/>
        <w:spacing w:before="0" w:beforeAutospacing="0" w:after="0" w:afterAutospacing="0" w:line="580" w:lineRule="exact"/>
        <w:jc w:val="center"/>
        <w:rPr>
          <w:rFonts w:ascii="黑体" w:eastAsia="黑体" w:hAnsi="黑体" w:cs="黑体" w:hint="eastAsia"/>
          <w:sz w:val="32"/>
          <w:szCs w:val="32"/>
        </w:rPr>
      </w:pPr>
      <w:r>
        <w:rPr>
          <w:rFonts w:ascii="黑体" w:eastAsia="黑体" w:hAnsi="黑体" w:cs="黑体" w:hint="eastAsia"/>
          <w:sz w:val="32"/>
          <w:szCs w:val="32"/>
        </w:rPr>
        <w:t>第一章　总则</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第一条　</w:t>
      </w:r>
      <w:r>
        <w:rPr>
          <w:rFonts w:ascii="仿宋_GB2312" w:eastAsia="仿宋_GB2312" w:hAnsi="仿宋_GB2312" w:cs="仿宋_GB2312" w:hint="eastAsia"/>
          <w:sz w:val="32"/>
          <w:szCs w:val="32"/>
        </w:rPr>
        <w:t>为加强全省人民防空科学技术研究活动的管理，规范人民防空科学技术专家的执业行为，提高人防科学技术研究工作质量和效率，根据有关法律、法规及有关规定，制定本办法。</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第二条</w:t>
      </w:r>
      <w:r>
        <w:rPr>
          <w:rFonts w:ascii="仿宋_GB2312" w:eastAsia="仿宋_GB2312" w:hAnsi="仿宋_GB2312" w:cs="仿宋_GB2312" w:hint="eastAsia"/>
          <w:sz w:val="32"/>
          <w:szCs w:val="32"/>
        </w:rPr>
        <w:t xml:space="preserve">　本办法所称人防科技专家（以下简称人防专家），是指符合本办法规定的条件和要求，经湖南省人民防空办公室（以下简称省人防办）统一选聘，以独立身份参加人民防空科研技术咨询服务活动，并纳入湖南省人防科技专家库（以下简称人防专家库）管理的人员。</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第三条</w:t>
      </w:r>
      <w:r>
        <w:rPr>
          <w:rFonts w:ascii="仿宋_GB2312" w:eastAsia="仿宋_GB2312" w:hAnsi="仿宋_GB2312" w:cs="仿宋_GB2312" w:hint="eastAsia"/>
          <w:sz w:val="32"/>
          <w:szCs w:val="32"/>
        </w:rPr>
        <w:t xml:space="preserve">　人防专家从事或参加湖南省下列人防工作活动时适用本办法：</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（一）省人防办年度人防科研项目选题指南的编制及论证；</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（二）人防科研项目的立项评审、开题评审、中期检查、项目验收和其他人防科研咨询有关工作；</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（三）法律法规和有关规定列出的其他情形。</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第四条  </w:t>
      </w:r>
      <w:r>
        <w:rPr>
          <w:rFonts w:ascii="仿宋_GB2312" w:eastAsia="仿宋_GB2312" w:hAnsi="仿宋_GB2312" w:cs="仿宋_GB2312" w:hint="eastAsia"/>
          <w:sz w:val="32"/>
          <w:szCs w:val="32"/>
        </w:rPr>
        <w:t>人防专家的使用和管理遵循“统一标准、公开选聘、管用分离、随机抽取、资源共享、动态管理”的原则。</w:t>
      </w:r>
    </w:p>
    <w:p w:rsidR="00160D4E" w:rsidRDefault="00160D4E" w:rsidP="00160D4E">
      <w:pPr>
        <w:pStyle w:val="a3"/>
        <w:spacing w:before="0" w:beforeAutospacing="0" w:after="0" w:afterAutospacing="0" w:line="580"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第二章　工作职责</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第五条　</w:t>
      </w:r>
      <w:r>
        <w:rPr>
          <w:rFonts w:ascii="仿宋_GB2312" w:eastAsia="仿宋_GB2312" w:hAnsi="仿宋_GB2312" w:cs="仿宋_GB2312" w:hint="eastAsia"/>
          <w:sz w:val="32"/>
          <w:szCs w:val="32"/>
        </w:rPr>
        <w:t>省人防办负责人防专家和专家库的综合管理。主要职责是：</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（一）依据法律法规和有关规定，牵头制定省级人防科技专家管理办法，依法建立和管理人防专家库；</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（二）负责专家的资格认定、选聘入库、培训考核、动态管理等；</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（三）监督人防科研活动中专家的抽取使用和履职情况；</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（四）负责对人防科研活动中专家的违规违纪行为进行调查处理。</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第六条  </w:t>
      </w:r>
      <w:r>
        <w:rPr>
          <w:rFonts w:ascii="仿宋_GB2312" w:eastAsia="仿宋_GB2312" w:hAnsi="仿宋_GB2312" w:cs="仿宋_GB2312" w:hint="eastAsia"/>
          <w:sz w:val="32"/>
          <w:szCs w:val="32"/>
        </w:rPr>
        <w:t>市州人民防空办公室（以下简称市州人防办）负责专家行为的监督管理。主要职责是：</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（一）负责监督本辖区内人防科研活动中专家的履职行为；</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（二）负责调查本辖区内人防科研活动中专家的违规违纪行为，按要求上报省人防办。</w:t>
      </w:r>
    </w:p>
    <w:p w:rsidR="00160D4E" w:rsidRDefault="00160D4E" w:rsidP="00160D4E">
      <w:pPr>
        <w:pStyle w:val="a3"/>
        <w:spacing w:before="0" w:beforeAutospacing="0" w:after="0" w:afterAutospacing="0" w:line="580" w:lineRule="exact"/>
        <w:jc w:val="center"/>
        <w:rPr>
          <w:rFonts w:ascii="黑体" w:eastAsia="黑体" w:hAnsi="黑体" w:cs="黑体" w:hint="eastAsia"/>
          <w:sz w:val="32"/>
          <w:szCs w:val="32"/>
        </w:rPr>
      </w:pPr>
      <w:r>
        <w:rPr>
          <w:rFonts w:ascii="黑体" w:eastAsia="黑体" w:hAnsi="黑体" w:cs="黑体" w:hint="eastAsia"/>
          <w:sz w:val="32"/>
          <w:szCs w:val="32"/>
        </w:rPr>
        <w:t>第三章　人防专家的选聘及解聘</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第七条  </w:t>
      </w:r>
      <w:r>
        <w:rPr>
          <w:rFonts w:ascii="仿宋_GB2312" w:eastAsia="仿宋_GB2312" w:hAnsi="仿宋_GB2312" w:cs="仿宋_GB2312" w:hint="eastAsia"/>
          <w:sz w:val="32"/>
          <w:szCs w:val="32"/>
        </w:rPr>
        <w:t>人防专家由省人防办根据人防科研工作需要，通过公开征集、单位推荐、自我推荐相结合的方式选聘，实行聘任制。人防专家接受聘请时，应签署《湖南省人防科技入库专家承诺书》（附件1）。</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第八条  </w:t>
      </w:r>
      <w:r>
        <w:rPr>
          <w:rFonts w:ascii="仿宋_GB2312" w:eastAsia="仿宋_GB2312" w:hAnsi="仿宋_GB2312" w:cs="仿宋_GB2312" w:hint="eastAsia"/>
          <w:sz w:val="32"/>
          <w:szCs w:val="32"/>
        </w:rPr>
        <w:t>入选人防专家库的专家应当具备以下条件：</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（一）承诺以独立身份参加人防科研活动，依法履行专家工作职责并承担相应法律责任的中国公民；</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（二）具有良好的职业道德，遵纪守法，廉洁自律，无不良信用记录；</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（三）从事申报专业领域工作满8年，熟悉国内外科学技术发展动态，熟悉人民防空发展状况，具有丰富的理论知识和实践经验，并具有高级专业技术职称或者同等专业水平；</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（四）熟悉人防相关法律、法规、政策和规范；</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（五）年龄不超过68周岁，身体健康，能够独立参加人防科研活动；</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（六）法律法规规定的其他条件。</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人防专家数量较少的专业，本款第（三）项规定“工作满8年”的条件，具有博士研究生学历或取得博士学位可以放宽到4年，具有硕士研究生学历或取得硕士学位可以放宽到6年。本款第（五）项规定“年龄不超过68周岁”的条件可以放宽到“年龄不超过70周岁”。</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同等专业水平情形为申请人无相关专业职称，但在相关工作领域有突出的专业特长，可经所在单位、行业组织或其他人防专家书面推荐，经市州人防办初审，报省人防办终审后，聘请为人防专家。</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第九条　</w:t>
      </w:r>
      <w:r>
        <w:rPr>
          <w:rFonts w:ascii="仿宋_GB2312" w:eastAsia="仿宋_GB2312" w:hAnsi="仿宋_GB2312" w:cs="仿宋_GB2312" w:hint="eastAsia"/>
          <w:sz w:val="32"/>
          <w:szCs w:val="32"/>
        </w:rPr>
        <w:t>人防专家库入库专家遴选程序：</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（一）发布公告。省人防办发布征集公告，明确专业要求、申报时间、流程和需要提交的材料等事项；</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聘用申请。符合本办法第八条规定条件，有应聘意向的申请人（以下简称申请人）填写《湖南省人防科技入库专家申请表》（附件2），所在单位审核上报市州人防办。市州人防办对申请人是否符合聘用条件进行初审，核查申请人提交的申请材料和信用信息；</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（三）确定拟聘名单。省人防办对通过初审的申请人进行最终审核，确定拟聘名单并在省人防办网站进行公示；</w:t>
      </w:r>
    </w:p>
    <w:p w:rsidR="00160D4E" w:rsidRDefault="00160D4E" w:rsidP="00160D4E">
      <w:pPr>
        <w:pStyle w:val="a3"/>
        <w:spacing w:before="0" w:beforeAutospacing="0" w:after="0" w:afterAutospacing="0" w:line="580" w:lineRule="exact"/>
        <w:ind w:firstLineChars="200" w:firstLine="640"/>
        <w:rPr>
          <w:rFonts w:ascii="楷体" w:eastAsia="楷体" w:hAnsi="楷体" w:cs="楷体" w:hint="eastAsia"/>
          <w:sz w:val="32"/>
          <w:szCs w:val="32"/>
        </w:rPr>
      </w:pPr>
      <w:r>
        <w:rPr>
          <w:rFonts w:ascii="仿宋_GB2312" w:eastAsia="仿宋_GB2312" w:hAnsi="仿宋_GB2312" w:cs="仿宋_GB2312" w:hint="eastAsia"/>
          <w:sz w:val="32"/>
          <w:szCs w:val="32"/>
        </w:rPr>
        <w:t>（四）发放聘书、入库。公示期满，省人防办统一向拟聘人员发放聘书，纳入人防专家库管理。</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第十条  </w:t>
      </w:r>
      <w:r>
        <w:rPr>
          <w:rFonts w:ascii="仿宋_GB2312" w:eastAsia="仿宋_GB2312" w:hAnsi="仿宋_GB2312" w:cs="仿宋_GB2312" w:hint="eastAsia"/>
          <w:sz w:val="32"/>
          <w:szCs w:val="32"/>
        </w:rPr>
        <w:t>专家</w:t>
      </w:r>
      <w:proofErr w:type="gramStart"/>
      <w:r>
        <w:rPr>
          <w:rFonts w:ascii="仿宋_GB2312" w:eastAsia="仿宋_GB2312" w:hAnsi="仿宋_GB2312" w:cs="仿宋_GB2312" w:hint="eastAsia"/>
          <w:sz w:val="32"/>
          <w:szCs w:val="32"/>
        </w:rPr>
        <w:t>库实行</w:t>
      </w:r>
      <w:proofErr w:type="gramEnd"/>
      <w:r>
        <w:rPr>
          <w:rFonts w:ascii="仿宋_GB2312" w:eastAsia="仿宋_GB2312" w:hAnsi="仿宋_GB2312" w:cs="仿宋_GB2312" w:hint="eastAsia"/>
          <w:sz w:val="32"/>
          <w:szCs w:val="32"/>
        </w:rPr>
        <w:t>动态管理，专家聘期为三年，聘期届满，经本人申请并审查合格的可以续聘。</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聘用期内，入库专家的工作单位、联系方式、专业技术职称、需要回避的信息等发生变化的，人防专家应在发生变化后五个工作日内向市州人防办提出信息变更申请，并将证明材料原件送交市州人防办审核。市州人防办及时将人防专家变更信息汇总上报，省人防办定期更新入库专家信息。</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第十一条  </w:t>
      </w:r>
      <w:r>
        <w:rPr>
          <w:rFonts w:ascii="仿宋_GB2312" w:eastAsia="仿宋_GB2312" w:hAnsi="仿宋_GB2312" w:cs="仿宋_GB2312" w:hint="eastAsia"/>
          <w:sz w:val="32"/>
          <w:szCs w:val="32"/>
        </w:rPr>
        <w:t>人防专家有下列情形之一的，予以解聘：</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（一）本人申请不再担任人防专家的；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（二）不再符合本办法第八条规定的；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（三）聘期内有三个以上项目被评价为不称职的；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（四）有本办法第二十七条规定的行为的；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（五）受到刑事处罚；</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（六）法律法规和有关规定列举的其他情形。</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予以解聘的，由省人防办在其网站进行公告，人防专家聘书自动作废。</w:t>
      </w:r>
    </w:p>
    <w:p w:rsidR="00160D4E" w:rsidRDefault="00160D4E" w:rsidP="00160D4E">
      <w:pPr>
        <w:pStyle w:val="a3"/>
        <w:spacing w:before="0" w:beforeAutospacing="0" w:after="0" w:afterAutospacing="0" w:line="580" w:lineRule="exact"/>
        <w:jc w:val="center"/>
        <w:rPr>
          <w:rFonts w:ascii="黑体" w:eastAsia="黑体" w:hAnsi="黑体" w:cs="黑体" w:hint="eastAsia"/>
          <w:sz w:val="32"/>
          <w:szCs w:val="32"/>
        </w:rPr>
      </w:pPr>
      <w:r>
        <w:rPr>
          <w:rFonts w:ascii="黑体" w:eastAsia="黑体" w:hAnsi="黑体" w:cs="黑体" w:hint="eastAsia"/>
          <w:sz w:val="32"/>
          <w:szCs w:val="32"/>
        </w:rPr>
        <w:t>第四章　人防专家的抽取与使用</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第十二条  </w:t>
      </w:r>
      <w:r>
        <w:rPr>
          <w:rFonts w:ascii="仿宋_GB2312" w:eastAsia="仿宋_GB2312" w:hAnsi="仿宋_GB2312" w:cs="仿宋_GB2312" w:hint="eastAsia"/>
          <w:sz w:val="32"/>
          <w:szCs w:val="32"/>
        </w:rPr>
        <w:t>积极推动专家库资源共享，实现与国家、其他省（市、自治区）人民防空办公室专家库互联互通。</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lastRenderedPageBreak/>
        <w:t xml:space="preserve">第十三条　</w:t>
      </w:r>
      <w:r>
        <w:rPr>
          <w:rFonts w:ascii="仿宋_GB2312" w:eastAsia="仿宋_GB2312" w:hAnsi="仿宋_GB2312" w:cs="仿宋_GB2312" w:hint="eastAsia"/>
          <w:sz w:val="32"/>
          <w:szCs w:val="32"/>
        </w:rPr>
        <w:t>列入湖南省人民防空科学技术研究的项目，其科研活动所需专家应当从人防专家库中随机抽取。有特殊需要的，可以从国家人民防空办公室、其他省（市、自治区）人民防空办公室专家库中抽取专家。</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法律法规对专家抽取与使用另有规定的，按其规定。</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第十四条　</w:t>
      </w:r>
      <w:r>
        <w:rPr>
          <w:rFonts w:ascii="仿宋_GB2312" w:eastAsia="仿宋_GB2312" w:hAnsi="仿宋_GB2312" w:cs="仿宋_GB2312" w:hint="eastAsia"/>
          <w:sz w:val="32"/>
          <w:szCs w:val="32"/>
        </w:rPr>
        <w:t>省人防办应综合考虑不同人防科研项目的特性，合理确定项目评审所需的人防专家专业和人数、回避要求等，并通过人防专家库随机抽取项目所需人防专家。任何单位和个人不得违法设立条件限制或者排斥本地区、本系统以外专家的抽取和使用。</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第十五条　</w:t>
      </w:r>
      <w:r>
        <w:rPr>
          <w:rFonts w:ascii="仿宋_GB2312" w:eastAsia="仿宋_GB2312" w:hAnsi="仿宋_GB2312" w:cs="仿宋_GB2312" w:hint="eastAsia"/>
          <w:sz w:val="32"/>
          <w:szCs w:val="32"/>
        </w:rPr>
        <w:t>人防专家的随机抽取按以下程序进行：</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（一）抽取备案。需要人防专家参与的人防科研活动，活动组织单位应于七个工作日前将人防专家抽取日期、人防专家评审日期等有关情况报省人防办备案；</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随机抽取。人防专家抽取当日，活动组织单位应在省人防办或其授权的市州人防办工作人员的监督下，随机抽取专家。抽取完成后，活动组织单位现场通过电话、短信联系人防专家确认其是否参加评审，人防专家无法参与的，则再次随机抽取直至满足要求。专家名单产生后，活动组织单位与省人防办或其授权的市州人防办共同签字确认；</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（三）名单保存。人防专家工作结束后，活动组织单位应将人防专家名单与其他相关资料一起保存存档。</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第十六条　</w:t>
      </w:r>
      <w:r>
        <w:rPr>
          <w:rFonts w:ascii="仿宋_GB2312" w:eastAsia="仿宋_GB2312" w:hAnsi="仿宋_GB2312" w:cs="仿宋_GB2312" w:hint="eastAsia"/>
          <w:sz w:val="32"/>
          <w:szCs w:val="32"/>
        </w:rPr>
        <w:t>对于同一个人</w:t>
      </w:r>
      <w:proofErr w:type="gramStart"/>
      <w:r>
        <w:rPr>
          <w:rFonts w:ascii="仿宋_GB2312" w:eastAsia="仿宋_GB2312" w:hAnsi="仿宋_GB2312" w:cs="仿宋_GB2312" w:hint="eastAsia"/>
          <w:sz w:val="32"/>
          <w:szCs w:val="32"/>
        </w:rPr>
        <w:t>防科研</w:t>
      </w:r>
      <w:proofErr w:type="gramEnd"/>
      <w:r>
        <w:rPr>
          <w:rFonts w:ascii="仿宋_GB2312" w:eastAsia="仿宋_GB2312" w:hAnsi="仿宋_GB2312" w:cs="仿宋_GB2312" w:hint="eastAsia"/>
          <w:sz w:val="32"/>
          <w:szCs w:val="32"/>
        </w:rPr>
        <w:t>项目，同一单位的专家最多不超过两人。</w:t>
      </w:r>
    </w:p>
    <w:p w:rsidR="00160D4E" w:rsidRDefault="00160D4E" w:rsidP="00160D4E">
      <w:pPr>
        <w:pStyle w:val="a3"/>
        <w:spacing w:before="0" w:beforeAutospacing="0" w:after="0" w:afterAutospacing="0" w:line="58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lastRenderedPageBreak/>
        <w:t xml:space="preserve">第十七条　</w:t>
      </w:r>
      <w:r>
        <w:rPr>
          <w:rFonts w:ascii="仿宋_GB2312" w:eastAsia="仿宋_GB2312" w:hAnsi="仿宋_GB2312" w:cs="仿宋_GB2312" w:hint="eastAsia"/>
          <w:sz w:val="32"/>
          <w:szCs w:val="32"/>
        </w:rPr>
        <w:t>专家名单在人防科研活动完成前应当严格保密。人防科研活动完成后，活动组织单位应当将专家名单以及《湖南省人防科技入库专家工作情况评议表》（附件3）报省人防办。</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第十八条　</w:t>
      </w:r>
      <w:r>
        <w:rPr>
          <w:rFonts w:ascii="仿宋_GB2312" w:eastAsia="仿宋_GB2312" w:hAnsi="仿宋_GB2312" w:cs="仿宋_GB2312" w:hint="eastAsia"/>
          <w:sz w:val="32"/>
          <w:szCs w:val="32"/>
        </w:rPr>
        <w:t>人防科研活动当日，人防专家应自带身份证及有关专业技术证明材料在规定的时间内到达活动现场。人防专家不得记录、复制或者带走任何人防科研资料。</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第十九条　</w:t>
      </w:r>
      <w:r>
        <w:rPr>
          <w:rFonts w:ascii="仿宋_GB2312" w:eastAsia="仿宋_GB2312" w:hAnsi="仿宋_GB2312" w:cs="仿宋_GB2312" w:hint="eastAsia"/>
          <w:sz w:val="32"/>
          <w:szCs w:val="32"/>
        </w:rPr>
        <w:t>预定的人防科研活动开始后，出现专家缺席、回避等情形，导致科研活动现场专家数量不符合规定的，应当按有关规定及时补充抽取专家。发生无法及时补足专家情况的，活动组织单位应当立即停止相关工作，择期按程序重新组织开展人防科研活动。</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第二十条　人防</w:t>
      </w:r>
      <w:r>
        <w:rPr>
          <w:rFonts w:ascii="仿宋_GB2312" w:eastAsia="仿宋_GB2312" w:hAnsi="仿宋_GB2312" w:cs="仿宋_GB2312" w:hint="eastAsia"/>
          <w:sz w:val="32"/>
          <w:szCs w:val="32"/>
        </w:rPr>
        <w:t>专家有下列情形之一的，应当回避：</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（一）参加人防科研活动前三年内，与项目承担单位存在劳动关系，或者担任过项目承担单位的董事、监事，或者是项目承担单位的控股股东或实际控制人；</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（二）参加人防科研活动前三年内，与项目承担单位发生过法律纠纷；</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（三）与项目承担单位的法定代表人或者其他主要负责人有夫妻、直系血亲、三代以内旁系血亲或者近姻亲关系；</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（四）与项目承担单位有其他可能影响科学技术研究活动公平、公正进行的关系；</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（五）法律法规规定的其他情形。</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人防专家发现自己与项目承担单位有利害关系的，应当主动提出回避。省人防办或其授权的市州人防办工作人员发现专家与项目承担单位有利害关系的，应当要求其回避。</w:t>
      </w:r>
    </w:p>
    <w:p w:rsidR="00160D4E" w:rsidRDefault="00160D4E" w:rsidP="00160D4E">
      <w:pPr>
        <w:pStyle w:val="a3"/>
        <w:spacing w:before="0" w:beforeAutospacing="0" w:after="0" w:afterAutospacing="0" w:line="580" w:lineRule="exact"/>
        <w:jc w:val="center"/>
        <w:rPr>
          <w:rFonts w:ascii="黑体" w:eastAsia="黑体" w:hAnsi="黑体" w:cs="黑体" w:hint="eastAsia"/>
          <w:sz w:val="32"/>
          <w:szCs w:val="32"/>
        </w:rPr>
      </w:pPr>
      <w:r>
        <w:rPr>
          <w:rFonts w:ascii="黑体" w:eastAsia="黑体" w:hAnsi="黑体" w:cs="黑体" w:hint="eastAsia"/>
          <w:sz w:val="32"/>
          <w:szCs w:val="32"/>
        </w:rPr>
        <w:t>第五章　人防专家的权利与义务</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第二十一条 </w:t>
      </w:r>
      <w:r>
        <w:rPr>
          <w:rFonts w:ascii="仿宋_GB2312" w:eastAsia="仿宋_GB2312" w:hAnsi="仿宋_GB2312" w:cs="仿宋_GB2312" w:hint="eastAsia"/>
          <w:sz w:val="32"/>
          <w:szCs w:val="32"/>
        </w:rPr>
        <w:t> 人防专家的主要职责：</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（一）参与全省人防科研重大研究课题、重要事项的论证；</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（二）参与全省人防科研项目选题指南编制、立项评审、技术咨询、中期检查、项目验收、监督评估、奖励评定等工作；</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（三）参与人防有关管理制度、规范性文件的征询；行业规范、标准的评审；科研人员培训和技术指导服务；</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（四）承担其他需要人防专家参与的工作。</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 xml:space="preserve">第二十二条　</w:t>
      </w:r>
      <w:r>
        <w:rPr>
          <w:rFonts w:ascii="仿宋_GB2312" w:eastAsia="仿宋_GB2312" w:hAnsi="仿宋_GB2312" w:cs="仿宋_GB2312" w:hint="eastAsia"/>
          <w:sz w:val="32"/>
          <w:szCs w:val="32"/>
        </w:rPr>
        <w:t>人防专家享有以下权利：</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（一）向人民防空主管部门提出工作意见和建议； </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（二）在工作中独立发表个人意见，可保留个人意见和建议，不受任何单位、组织和个人的干预； </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（三）优先获得人防有关标准、信息及技术资料；</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（四）参加人防技术交流及评审咨询等活动； </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（五）可自愿退出专家库； </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（六）按照规定获取参加科学技术研究活动的劳务报酬；</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（七）抵制和检举人防科研活动过程中的违法违规行为；</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（八）法律法规规定的其他权利。</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第二十三条</w:t>
      </w:r>
      <w:r>
        <w:rPr>
          <w:rFonts w:ascii="仿宋_GB2312" w:eastAsia="仿宋_GB2312" w:hAnsi="仿宋_GB2312" w:cs="仿宋_GB2312" w:hint="eastAsia"/>
          <w:sz w:val="32"/>
          <w:szCs w:val="32"/>
        </w:rPr>
        <w:t xml:space="preserve">　人防专家应承担以下义务：</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（一）按要求独立参加人防科研活动；</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（二）按照客观、公正、审慎、择优的原则，以科学、公正的态度参加评审和咨询工作，发表意见或建议，并承担个人责任；</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（三）严格遵守人防科研活动工作纪律，应邀并准时参加人防科研活动。因突发情况不能出席或不能按时参加活动的，应及时通知活动组织单位，严禁私下委托他人参加；</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（四）对人防科研活动过程保密，不得泄露有关人防科研文件、人防科研情况和在人防科研活动中获悉的商业秘密和技术秘密；</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（五）严格遵守科学技术研究活动工作纪律，不得私下接触项目承担单位及项目组人员，不得收受利害关系人及其他相关当事人的宴请、旅游、财物或者有价证券等其他好处；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（六）及时向省人防办和市州人防办反映或者举报人防科研活动过程中发现的违法违规行为；</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（七）配合省人防办和市州人防办处理质疑、投诉、申诉、复议和诉讼等事项；</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（八）参加省人防办组织的各类培训、考核；</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（九）法律法规规定的其他义务。</w:t>
      </w:r>
    </w:p>
    <w:p w:rsidR="00160D4E" w:rsidRDefault="00160D4E" w:rsidP="00160D4E">
      <w:pPr>
        <w:pStyle w:val="a3"/>
        <w:spacing w:before="0" w:beforeAutospacing="0" w:after="0" w:afterAutospacing="0" w:line="580" w:lineRule="exact"/>
        <w:jc w:val="center"/>
        <w:rPr>
          <w:rFonts w:ascii="黑体" w:eastAsia="黑体" w:hAnsi="黑体" w:cs="黑体" w:hint="eastAsia"/>
          <w:sz w:val="32"/>
          <w:szCs w:val="32"/>
        </w:rPr>
      </w:pPr>
      <w:r>
        <w:rPr>
          <w:rFonts w:ascii="黑体" w:eastAsia="黑体" w:hAnsi="黑体" w:cs="黑体" w:hint="eastAsia"/>
          <w:sz w:val="32"/>
          <w:szCs w:val="32"/>
        </w:rPr>
        <w:t>第六章　监督管理</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第二十四条</w:t>
      </w:r>
      <w:r>
        <w:rPr>
          <w:rFonts w:ascii="仿宋_GB2312" w:eastAsia="仿宋_GB2312" w:hAnsi="仿宋_GB2312" w:cs="仿宋_GB2312" w:hint="eastAsia"/>
          <w:sz w:val="32"/>
          <w:szCs w:val="32"/>
        </w:rPr>
        <w:t xml:space="preserve">　省人防办定期对人防专家进行人防相关政策法规和业务知识培训。</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第二十五条</w:t>
      </w:r>
      <w:r>
        <w:rPr>
          <w:rFonts w:ascii="仿宋_GB2312" w:eastAsia="仿宋_GB2312" w:hAnsi="仿宋_GB2312" w:cs="仿宋_GB2312" w:hint="eastAsia"/>
          <w:sz w:val="32"/>
          <w:szCs w:val="32"/>
        </w:rPr>
        <w:t xml:space="preserve">　各级人防主管部门应根据本办法规定，监督落实各方对人防专家的履职评价。</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lastRenderedPageBreak/>
        <w:t>第二十六条</w:t>
      </w:r>
      <w:r>
        <w:rPr>
          <w:rFonts w:ascii="仿宋_GB2312" w:eastAsia="仿宋_GB2312" w:hAnsi="仿宋_GB2312" w:cs="仿宋_GB2312" w:hint="eastAsia"/>
          <w:sz w:val="32"/>
          <w:szCs w:val="32"/>
        </w:rPr>
        <w:t xml:space="preserve">　各级人防主管部门应按照分级管理要求，依法处理人防科研活动过程中专家存在的违法违规行为。</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第二十七条</w:t>
      </w:r>
      <w:r>
        <w:rPr>
          <w:rFonts w:ascii="仿宋_GB2312" w:eastAsia="仿宋_GB2312" w:hAnsi="仿宋_GB2312" w:cs="仿宋_GB2312" w:hint="eastAsia"/>
          <w:sz w:val="32"/>
          <w:szCs w:val="32"/>
        </w:rPr>
        <w:t xml:space="preserve">　人防专家有下列行为的，列为不良行为，暂停</w:t>
      </w:r>
      <w:proofErr w:type="gramStart"/>
      <w:r>
        <w:rPr>
          <w:rFonts w:ascii="仿宋_GB2312" w:eastAsia="仿宋_GB2312" w:hAnsi="仿宋_GB2312" w:cs="仿宋_GB2312" w:hint="eastAsia"/>
          <w:sz w:val="32"/>
          <w:szCs w:val="32"/>
        </w:rPr>
        <w:t>其专家</w:t>
      </w:r>
      <w:proofErr w:type="gramEnd"/>
      <w:r>
        <w:rPr>
          <w:rFonts w:ascii="仿宋_GB2312" w:eastAsia="仿宋_GB2312" w:hAnsi="仿宋_GB2312" w:cs="仿宋_GB2312" w:hint="eastAsia"/>
          <w:sz w:val="32"/>
          <w:szCs w:val="32"/>
        </w:rPr>
        <w:t>资格，一年内不再聘用。</w:t>
      </w:r>
    </w:p>
    <w:p w:rsidR="00160D4E" w:rsidRDefault="00160D4E" w:rsidP="00160D4E">
      <w:pPr>
        <w:pStyle w:val="a3"/>
        <w:numPr>
          <w:ilvl w:val="0"/>
          <w:numId w:val="1"/>
        </w:numPr>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未经同意，接受其他人防专家委托或委托他人代为参加人防科研活动的；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（二）不按时参加科学技术研究活动两次以上的；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（三）个人咨询、评审或验收等意见两次以上被要求复议，且被证实存在明显错误的；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（四）被科研活动组织单位三次以上评价为不合格的。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（五）拒绝在咨询、评审或验收等报告上签字，且没有书面提出意见及理由的；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（六）不协助、不配合省和市州人防办的监督、检查及调查工作的。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第二十八条</w:t>
      </w:r>
      <w:r>
        <w:rPr>
          <w:rFonts w:ascii="仿宋_GB2312" w:eastAsia="仿宋_GB2312" w:hAnsi="仿宋_GB2312" w:cs="仿宋_GB2312" w:hint="eastAsia"/>
          <w:sz w:val="32"/>
          <w:szCs w:val="32"/>
        </w:rPr>
        <w:t xml:space="preserve">　人防专家有下列行为的，取消</w:t>
      </w:r>
      <w:proofErr w:type="gramStart"/>
      <w:r>
        <w:rPr>
          <w:rFonts w:ascii="仿宋_GB2312" w:eastAsia="仿宋_GB2312" w:hAnsi="仿宋_GB2312" w:cs="仿宋_GB2312" w:hint="eastAsia"/>
          <w:sz w:val="32"/>
          <w:szCs w:val="32"/>
        </w:rPr>
        <w:t>其专家</w:t>
      </w:r>
      <w:proofErr w:type="gramEnd"/>
      <w:r>
        <w:rPr>
          <w:rFonts w:ascii="仿宋_GB2312" w:eastAsia="仿宋_GB2312" w:hAnsi="仿宋_GB2312" w:cs="仿宋_GB2312" w:hint="eastAsia"/>
          <w:sz w:val="32"/>
          <w:szCs w:val="32"/>
        </w:rPr>
        <w:t>资格，不再聘用。</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（一）明知应当回避而不主动申请回避的；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（二）以虚假材料骗取专家资格的；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（三）收受利害关系人的财物或其他好处的；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（四）泄露科学技术研究文件、科学技术研究情况和在科学技术研究过程中获悉的商业秘密和技术秘密的；</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（五）其他违反法律法规规定，严重影响人防科研活动结果的行为。</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第</w:t>
      </w:r>
      <w:r>
        <w:rPr>
          <w:rFonts w:ascii="楷体" w:eastAsia="楷体" w:hAnsi="楷体" w:cs="楷体" w:hint="eastAsia"/>
          <w:sz w:val="32"/>
          <w:szCs w:val="32"/>
        </w:rPr>
        <w:t>二十九条  </w:t>
      </w:r>
      <w:r>
        <w:rPr>
          <w:rFonts w:ascii="仿宋_GB2312" w:eastAsia="仿宋_GB2312" w:hAnsi="仿宋_GB2312" w:cs="仿宋_GB2312" w:hint="eastAsia"/>
          <w:sz w:val="32"/>
          <w:szCs w:val="32"/>
        </w:rPr>
        <w:t>省和市州人防办的工作人员违反本办法规定，滥用职权，玩忽职守，徇私舞弊的，依法给予党纪政纪处分。</w:t>
      </w:r>
    </w:p>
    <w:p w:rsidR="00160D4E" w:rsidRDefault="00160D4E" w:rsidP="00160D4E">
      <w:pPr>
        <w:pStyle w:val="a3"/>
        <w:spacing w:before="0" w:beforeAutospacing="0" w:after="0" w:afterAutospacing="0" w:line="580" w:lineRule="exact"/>
        <w:jc w:val="center"/>
        <w:rPr>
          <w:rFonts w:ascii="黑体" w:eastAsia="黑体" w:hAnsi="黑体" w:cs="黑体" w:hint="eastAsia"/>
          <w:sz w:val="32"/>
          <w:szCs w:val="32"/>
        </w:rPr>
      </w:pPr>
      <w:r>
        <w:rPr>
          <w:rFonts w:ascii="黑体" w:eastAsia="黑体" w:hAnsi="黑体" w:cs="黑体" w:hint="eastAsia"/>
          <w:sz w:val="32"/>
          <w:szCs w:val="32"/>
        </w:rPr>
        <w:t>第六章　附则</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第三十条  </w:t>
      </w:r>
      <w:r>
        <w:rPr>
          <w:rFonts w:ascii="仿宋_GB2312" w:eastAsia="仿宋_GB2312" w:hAnsi="仿宋_GB2312" w:cs="仿宋_GB2312" w:hint="eastAsia"/>
          <w:sz w:val="32"/>
          <w:szCs w:val="32"/>
        </w:rPr>
        <w:t>本办法自</w:t>
      </w:r>
      <w:smartTag w:uri="urn:schemas-microsoft-com:office:smarttags" w:element="chsdate">
        <w:smartTagPr>
          <w:attr w:name="Year" w:val="2020"/>
          <w:attr w:name="Month" w:val="2"/>
          <w:attr w:name="Day" w:val="1"/>
          <w:attr w:name="IsLunarDate" w:val="False"/>
          <w:attr w:name="IsROCDate" w:val="False"/>
        </w:smartTagPr>
        <w:r>
          <w:rPr>
            <w:rFonts w:ascii="仿宋_GB2312" w:eastAsia="仿宋_GB2312" w:hAnsi="仿宋_GB2312" w:cs="仿宋_GB2312" w:hint="eastAsia"/>
            <w:sz w:val="32"/>
            <w:szCs w:val="32"/>
          </w:rPr>
          <w:t>2020年2月1日起</w:t>
        </w:r>
      </w:smartTag>
      <w:r>
        <w:rPr>
          <w:rFonts w:ascii="仿宋_GB2312" w:eastAsia="仿宋_GB2312" w:hAnsi="仿宋_GB2312" w:cs="仿宋_GB2312" w:hint="eastAsia"/>
          <w:sz w:val="32"/>
          <w:szCs w:val="32"/>
        </w:rPr>
        <w:t>施行，有效期2年。</w:t>
      </w: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p>
    <w:p w:rsidR="00160D4E" w:rsidRDefault="00160D4E" w:rsidP="00160D4E">
      <w:pPr>
        <w:pStyle w:val="a3"/>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附件：1.湖南省人防科技入库专家承诺书</w:t>
      </w:r>
    </w:p>
    <w:p w:rsidR="00160D4E" w:rsidRDefault="00160D4E" w:rsidP="00160D4E">
      <w:pPr>
        <w:pStyle w:val="a3"/>
        <w:spacing w:before="0" w:beforeAutospacing="0" w:after="0" w:afterAutospacing="0" w:line="58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2.湖南省人防科技入库专家申请表</w:t>
      </w:r>
    </w:p>
    <w:p w:rsidR="00160D4E" w:rsidRDefault="00160D4E" w:rsidP="00160D4E">
      <w:pPr>
        <w:pStyle w:val="a3"/>
        <w:spacing w:before="0" w:beforeAutospacing="0" w:after="0" w:afterAutospacing="0" w:line="58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3.湖南省人防科技入库专家工作情况评议表</w:t>
      </w:r>
    </w:p>
    <w:p w:rsidR="00160D4E" w:rsidRDefault="00160D4E" w:rsidP="00160D4E">
      <w:pPr>
        <w:pStyle w:val="a3"/>
        <w:spacing w:before="0" w:beforeAutospacing="0" w:after="0" w:afterAutospacing="0" w:line="580" w:lineRule="exact"/>
        <w:ind w:leftChars="760" w:left="1916"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4.湖南省人防科技入库专家工作情况评议汇总表</w:t>
      </w:r>
    </w:p>
    <w:p w:rsidR="00160D4E" w:rsidRDefault="00160D4E" w:rsidP="00160D4E">
      <w:pPr>
        <w:pStyle w:val="a3"/>
        <w:spacing w:before="0" w:beforeAutospacing="0" w:after="0" w:afterAutospacing="0"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附件1</w:t>
      </w:r>
    </w:p>
    <w:p w:rsidR="00160D4E" w:rsidRDefault="00160D4E" w:rsidP="00160D4E">
      <w:pPr>
        <w:pStyle w:val="a3"/>
        <w:spacing w:before="0" w:beforeAutospacing="0" w:after="0" w:afterAutospacing="0" w:line="580" w:lineRule="exact"/>
        <w:jc w:val="center"/>
        <w:rPr>
          <w:rFonts w:ascii="方正小标宋简体" w:eastAsia="方正小标宋简体" w:hAnsi="方正小标宋简体" w:cs="方正小标宋简体" w:hint="eastAsia"/>
          <w:sz w:val="44"/>
          <w:szCs w:val="44"/>
        </w:rPr>
      </w:pPr>
    </w:p>
    <w:p w:rsidR="00160D4E" w:rsidRDefault="00160D4E" w:rsidP="00160D4E">
      <w:pPr>
        <w:pStyle w:val="a3"/>
        <w:spacing w:before="0" w:beforeAutospacing="0" w:after="0" w:afterAutospacing="0"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湖南省人防科技入库专家承诺书</w:t>
      </w:r>
    </w:p>
    <w:p w:rsidR="00160D4E" w:rsidRDefault="00160D4E" w:rsidP="00160D4E">
      <w:pPr>
        <w:widowControl/>
        <w:spacing w:line="580" w:lineRule="exact"/>
        <w:jc w:val="left"/>
        <w:rPr>
          <w:rFonts w:ascii="仿宋_GB2312" w:eastAsia="仿宋_GB2312" w:hAnsi="仿宋_GB2312" w:cs="仿宋_GB2312" w:hint="eastAsia"/>
          <w:kern w:val="0"/>
          <w:sz w:val="32"/>
          <w:szCs w:val="32"/>
          <w:lang w:bidi="ar"/>
        </w:rPr>
      </w:pPr>
    </w:p>
    <w:p w:rsidR="00160D4E" w:rsidRPr="00CD71BE" w:rsidRDefault="00160D4E" w:rsidP="00160D4E">
      <w:pPr>
        <w:widowControl/>
        <w:spacing w:line="580" w:lineRule="exact"/>
        <w:ind w:firstLineChars="200" w:firstLine="640"/>
        <w:jc w:val="left"/>
        <w:rPr>
          <w:rFonts w:ascii="仿宋_GB2312" w:eastAsia="仿宋_GB2312" w:hAnsi="仿宋_GB2312" w:cs="仿宋_GB2312" w:hint="eastAsia"/>
          <w:kern w:val="0"/>
          <w:sz w:val="32"/>
          <w:szCs w:val="32"/>
          <w:lang w:bidi="ar"/>
        </w:rPr>
      </w:pPr>
      <w:r w:rsidRPr="00CD71BE">
        <w:rPr>
          <w:rFonts w:ascii="仿宋_GB2312" w:eastAsia="仿宋_GB2312" w:hAnsi="仿宋_GB2312" w:cs="仿宋_GB2312" w:hint="eastAsia"/>
          <w:kern w:val="0"/>
          <w:sz w:val="32"/>
          <w:szCs w:val="32"/>
          <w:lang w:bidi="ar"/>
        </w:rPr>
        <w:t>我自愿申请成为湖南省人防科技专家，自觉遵守有关法律、法规的规定，恪守职业道德，遵守工作纪律，履行专家义务，认真完成工作任务。如有违背，愿意承担相关法律责任。</w:t>
      </w:r>
      <w:proofErr w:type="gramStart"/>
      <w:r w:rsidRPr="00CD71BE">
        <w:rPr>
          <w:rFonts w:ascii="仿宋_GB2312" w:eastAsia="仿宋_GB2312" w:hAnsi="仿宋_GB2312" w:cs="仿宋_GB2312" w:hint="eastAsia"/>
          <w:kern w:val="0"/>
          <w:sz w:val="32"/>
          <w:szCs w:val="32"/>
          <w:lang w:bidi="ar"/>
        </w:rPr>
        <w:t>现承诺</w:t>
      </w:r>
      <w:proofErr w:type="gramEnd"/>
      <w:r w:rsidRPr="00CD71BE">
        <w:rPr>
          <w:rFonts w:ascii="仿宋_GB2312" w:eastAsia="仿宋_GB2312" w:hAnsi="仿宋_GB2312" w:cs="仿宋_GB2312" w:hint="eastAsia"/>
          <w:kern w:val="0"/>
          <w:sz w:val="32"/>
          <w:szCs w:val="32"/>
          <w:lang w:bidi="ar"/>
        </w:rPr>
        <w:t>如下：</w:t>
      </w:r>
    </w:p>
    <w:p w:rsidR="00160D4E" w:rsidRPr="00CD71BE" w:rsidRDefault="00160D4E" w:rsidP="00160D4E">
      <w:pPr>
        <w:widowControl/>
        <w:spacing w:line="580" w:lineRule="exact"/>
        <w:ind w:firstLineChars="200" w:firstLine="640"/>
        <w:jc w:val="left"/>
        <w:rPr>
          <w:rFonts w:ascii="仿宋_GB2312" w:eastAsia="仿宋_GB2312" w:hAnsi="仿宋_GB2312" w:cs="仿宋_GB2312" w:hint="eastAsia"/>
          <w:kern w:val="0"/>
          <w:sz w:val="32"/>
          <w:szCs w:val="32"/>
          <w:lang w:bidi="ar"/>
        </w:rPr>
      </w:pPr>
      <w:r w:rsidRPr="00CD71BE">
        <w:rPr>
          <w:rFonts w:ascii="仿宋_GB2312" w:eastAsia="仿宋_GB2312" w:hAnsi="仿宋_GB2312" w:cs="仿宋_GB2312" w:hint="eastAsia"/>
          <w:kern w:val="0"/>
          <w:sz w:val="32"/>
          <w:szCs w:val="32"/>
          <w:lang w:bidi="ar"/>
        </w:rPr>
        <w:t>一、本人已认真阅读《湖南省人防科技专家管理办法》，已知悉湖南省人民防空办公室公布的人防科技专家的相关管理规定，自愿申请成为湖南省人防科技入库专家，并承诺履行相关义务。</w:t>
      </w:r>
    </w:p>
    <w:p w:rsidR="00160D4E" w:rsidRPr="00CD71BE" w:rsidRDefault="00160D4E" w:rsidP="00160D4E">
      <w:pPr>
        <w:widowControl/>
        <w:spacing w:line="580" w:lineRule="exact"/>
        <w:ind w:firstLine="640"/>
        <w:jc w:val="left"/>
        <w:rPr>
          <w:rFonts w:ascii="仿宋_GB2312" w:eastAsia="仿宋_GB2312" w:hAnsi="仿宋_GB2312" w:cs="仿宋_GB2312" w:hint="eastAsia"/>
          <w:kern w:val="0"/>
          <w:sz w:val="32"/>
          <w:szCs w:val="32"/>
          <w:lang w:bidi="ar"/>
        </w:rPr>
      </w:pPr>
      <w:r w:rsidRPr="00CD71BE">
        <w:rPr>
          <w:rFonts w:ascii="仿宋_GB2312" w:eastAsia="仿宋_GB2312" w:hAnsi="仿宋_GB2312" w:cs="仿宋_GB2312" w:hint="eastAsia"/>
          <w:kern w:val="0"/>
          <w:sz w:val="32"/>
          <w:szCs w:val="32"/>
          <w:lang w:bidi="ar"/>
        </w:rPr>
        <w:t>二、本人承诺将以严肃科学的态度，公平、公正的执行湖南省人民防空办公室委托的工作任务，接受湖南省人民防空办公室的监督与考评。</w:t>
      </w:r>
    </w:p>
    <w:p w:rsidR="00160D4E" w:rsidRPr="00CD71BE" w:rsidRDefault="00160D4E" w:rsidP="00160D4E">
      <w:pPr>
        <w:widowControl/>
        <w:spacing w:line="580" w:lineRule="exact"/>
        <w:ind w:firstLine="640"/>
        <w:jc w:val="left"/>
        <w:rPr>
          <w:rFonts w:ascii="仿宋_GB2312" w:eastAsia="仿宋_GB2312" w:hAnsi="仿宋_GB2312" w:cs="仿宋_GB2312" w:hint="eastAsia"/>
          <w:kern w:val="0"/>
          <w:sz w:val="32"/>
          <w:szCs w:val="32"/>
          <w:lang w:bidi="ar"/>
        </w:rPr>
      </w:pPr>
      <w:r w:rsidRPr="00CD71BE">
        <w:rPr>
          <w:rFonts w:ascii="仿宋_GB2312" w:eastAsia="仿宋_GB2312" w:hAnsi="仿宋_GB2312" w:cs="仿宋_GB2312" w:hint="eastAsia"/>
          <w:kern w:val="0"/>
          <w:sz w:val="32"/>
          <w:szCs w:val="32"/>
          <w:lang w:bidi="ar"/>
        </w:rPr>
        <w:t>三、在身体健康的情况下，接受人防科研活动邀请，并自行承担本人安全责任。</w:t>
      </w:r>
    </w:p>
    <w:p w:rsidR="00160D4E" w:rsidRPr="00CD71BE" w:rsidRDefault="00160D4E" w:rsidP="00160D4E">
      <w:pPr>
        <w:widowControl/>
        <w:spacing w:line="580" w:lineRule="exact"/>
        <w:ind w:firstLine="640"/>
        <w:jc w:val="left"/>
        <w:rPr>
          <w:rFonts w:ascii="仿宋_GB2312" w:eastAsia="仿宋_GB2312" w:hAnsi="仿宋_GB2312" w:cs="仿宋_GB2312" w:hint="eastAsia"/>
          <w:kern w:val="0"/>
          <w:sz w:val="32"/>
          <w:szCs w:val="32"/>
          <w:lang w:bidi="ar"/>
        </w:rPr>
      </w:pPr>
      <w:r w:rsidRPr="00CD71BE">
        <w:rPr>
          <w:rFonts w:ascii="仿宋_GB2312" w:eastAsia="仿宋_GB2312" w:hAnsi="仿宋_GB2312" w:cs="仿宋_GB2312" w:hint="eastAsia"/>
          <w:kern w:val="0"/>
          <w:sz w:val="32"/>
          <w:szCs w:val="32"/>
          <w:lang w:bidi="ar"/>
        </w:rPr>
        <w:t>四、本人承诺如发现委托的工作客观上与本人存在利害关系，可能影响工作的公平、公正时，及时向湖南省人民防空办公室声明并提出回避申请；如发现其他专家也存在相同情况时，本人也有及时向湖南省人民防空办公室反映情况的义务。</w:t>
      </w:r>
    </w:p>
    <w:p w:rsidR="00160D4E" w:rsidRPr="00CD71BE" w:rsidRDefault="00160D4E" w:rsidP="00160D4E">
      <w:pPr>
        <w:widowControl/>
        <w:spacing w:line="580" w:lineRule="exact"/>
        <w:ind w:firstLine="640"/>
        <w:jc w:val="left"/>
        <w:rPr>
          <w:rFonts w:ascii="仿宋_GB2312" w:eastAsia="仿宋_GB2312" w:hAnsi="仿宋_GB2312" w:cs="仿宋_GB2312" w:hint="eastAsia"/>
          <w:kern w:val="0"/>
          <w:sz w:val="32"/>
          <w:szCs w:val="32"/>
          <w:lang w:bidi="ar"/>
        </w:rPr>
      </w:pPr>
      <w:r w:rsidRPr="00CD71BE">
        <w:rPr>
          <w:rFonts w:ascii="仿宋_GB2312" w:eastAsia="仿宋_GB2312" w:hAnsi="仿宋_GB2312" w:cs="仿宋_GB2312" w:hint="eastAsia"/>
          <w:kern w:val="0"/>
          <w:sz w:val="32"/>
          <w:szCs w:val="32"/>
          <w:lang w:bidi="ar"/>
        </w:rPr>
        <w:t>五、本人承诺遵守相关工作纪律和要求，按照客观、公正、审慎的原则独立发表意见，不与项目承担单位私下接触，</w:t>
      </w:r>
      <w:r w:rsidRPr="00CD71BE">
        <w:rPr>
          <w:rFonts w:ascii="仿宋_GB2312" w:eastAsia="仿宋_GB2312" w:hAnsi="仿宋_GB2312" w:cs="仿宋_GB2312" w:hint="eastAsia"/>
          <w:kern w:val="0"/>
          <w:sz w:val="32"/>
          <w:szCs w:val="32"/>
          <w:lang w:bidi="ar"/>
        </w:rPr>
        <w:lastRenderedPageBreak/>
        <w:t>遵守保密义务，不使用或披露、也不许可他人使用或披露在委托工作中获悉的项目资料、技术数据以及承担单位的商业秘密等。</w:t>
      </w:r>
    </w:p>
    <w:p w:rsidR="00160D4E" w:rsidRPr="00CD71BE" w:rsidRDefault="00160D4E" w:rsidP="00160D4E">
      <w:pPr>
        <w:widowControl/>
        <w:spacing w:line="580" w:lineRule="exact"/>
        <w:ind w:firstLine="640"/>
        <w:jc w:val="left"/>
        <w:rPr>
          <w:rFonts w:ascii="仿宋_GB2312" w:eastAsia="仿宋_GB2312" w:hAnsi="仿宋_GB2312" w:cs="仿宋_GB2312" w:hint="eastAsia"/>
          <w:kern w:val="0"/>
          <w:sz w:val="32"/>
          <w:szCs w:val="32"/>
          <w:lang w:bidi="ar"/>
        </w:rPr>
      </w:pPr>
      <w:r w:rsidRPr="00CD71BE">
        <w:rPr>
          <w:rFonts w:ascii="仿宋_GB2312" w:eastAsia="仿宋_GB2312" w:hAnsi="仿宋_GB2312" w:cs="仿宋_GB2312" w:hint="eastAsia"/>
          <w:kern w:val="0"/>
          <w:sz w:val="32"/>
          <w:szCs w:val="32"/>
          <w:lang w:bidi="ar"/>
        </w:rPr>
        <w:t>六、本人承诺在成为“湖南省人民防空科技专家库”专家后，非经湖南省人民防空办公室书面同意，不以“湖南省人民防空科技专家库”专家的名义从事与湖南省人民防空办公室所委托的工作无关的各类活动。</w:t>
      </w:r>
    </w:p>
    <w:p w:rsidR="00160D4E" w:rsidRPr="00CD71BE" w:rsidRDefault="00160D4E" w:rsidP="00160D4E">
      <w:pPr>
        <w:widowControl/>
        <w:spacing w:line="580" w:lineRule="exact"/>
        <w:ind w:firstLine="640"/>
        <w:jc w:val="left"/>
        <w:rPr>
          <w:rFonts w:ascii="仿宋_GB2312" w:eastAsia="仿宋_GB2312" w:hAnsi="仿宋_GB2312" w:cs="仿宋_GB2312" w:hint="eastAsia"/>
          <w:kern w:val="0"/>
          <w:sz w:val="32"/>
          <w:szCs w:val="32"/>
          <w:lang w:bidi="ar"/>
        </w:rPr>
      </w:pPr>
      <w:r w:rsidRPr="00CD71BE">
        <w:rPr>
          <w:rFonts w:ascii="仿宋_GB2312" w:eastAsia="仿宋_GB2312" w:hAnsi="仿宋_GB2312" w:cs="仿宋_GB2312" w:hint="eastAsia"/>
          <w:kern w:val="0"/>
          <w:sz w:val="32"/>
          <w:szCs w:val="32"/>
          <w:lang w:bidi="ar"/>
        </w:rPr>
        <w:t>特此承诺。</w:t>
      </w:r>
    </w:p>
    <w:p w:rsidR="00160D4E" w:rsidRDefault="00160D4E" w:rsidP="00160D4E">
      <w:pPr>
        <w:widowControl/>
        <w:spacing w:line="580" w:lineRule="exact"/>
        <w:jc w:val="center"/>
        <w:rPr>
          <w:rFonts w:ascii="仿宋_GB2312" w:eastAsia="仿宋_GB2312" w:hAnsi="仿宋_GB2312" w:cs="仿宋_GB2312" w:hint="eastAsia"/>
          <w:kern w:val="0"/>
          <w:sz w:val="32"/>
          <w:szCs w:val="32"/>
          <w:lang w:bidi="ar"/>
        </w:rPr>
      </w:pPr>
    </w:p>
    <w:p w:rsidR="00160D4E" w:rsidRDefault="00160D4E" w:rsidP="00160D4E">
      <w:pPr>
        <w:widowControl/>
        <w:spacing w:line="580" w:lineRule="exact"/>
        <w:jc w:val="center"/>
        <w:rPr>
          <w:rFonts w:ascii="仿宋_GB2312" w:eastAsia="仿宋_GB2312" w:hAnsi="仿宋_GB2312" w:cs="仿宋_GB2312" w:hint="eastAsia"/>
          <w:kern w:val="0"/>
          <w:sz w:val="32"/>
          <w:szCs w:val="32"/>
          <w:lang w:bidi="ar"/>
        </w:rPr>
      </w:pPr>
    </w:p>
    <w:p w:rsidR="00160D4E" w:rsidRDefault="00160D4E" w:rsidP="00160D4E">
      <w:pPr>
        <w:widowControl/>
        <w:spacing w:line="580" w:lineRule="exact"/>
        <w:jc w:val="center"/>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 xml:space="preserve">        人防专家（签字）：</w:t>
      </w:r>
    </w:p>
    <w:p w:rsidR="00160D4E" w:rsidRDefault="00160D4E" w:rsidP="00160D4E">
      <w:pPr>
        <w:pStyle w:val="a3"/>
        <w:spacing w:before="0" w:beforeAutospacing="0" w:after="0" w:afterAutospacing="0" w:line="580" w:lineRule="exact"/>
        <w:jc w:val="both"/>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 xml:space="preserve">                              年     月     日</w:t>
      </w:r>
    </w:p>
    <w:p w:rsidR="00160D4E" w:rsidRDefault="00160D4E" w:rsidP="00160D4E">
      <w:pPr>
        <w:pStyle w:val="a3"/>
        <w:spacing w:before="0" w:beforeAutospacing="0" w:after="0" w:afterAutospacing="0" w:line="580" w:lineRule="exact"/>
        <w:jc w:val="center"/>
        <w:rPr>
          <w:rFonts w:ascii="仿宋_GB2312" w:eastAsia="仿宋_GB2312" w:hAnsi="仿宋_GB2312" w:cs="仿宋_GB2312" w:hint="eastAsia"/>
          <w:sz w:val="32"/>
          <w:szCs w:val="32"/>
          <w:lang w:bidi="ar"/>
        </w:rPr>
      </w:pPr>
    </w:p>
    <w:p w:rsidR="00160D4E" w:rsidRDefault="00160D4E" w:rsidP="00160D4E">
      <w:pPr>
        <w:pStyle w:val="a3"/>
        <w:spacing w:before="0" w:beforeAutospacing="0" w:after="0" w:afterAutospacing="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br w:type="page"/>
      </w:r>
      <w:r>
        <w:rPr>
          <w:rFonts w:ascii="黑体" w:eastAsia="黑体" w:hAnsi="黑体" w:cs="黑体" w:hint="eastAsia"/>
          <w:sz w:val="32"/>
          <w:szCs w:val="32"/>
        </w:rPr>
        <w:lastRenderedPageBreak/>
        <w:t>附件2</w:t>
      </w:r>
    </w:p>
    <w:p w:rsidR="00160D4E" w:rsidRDefault="00160D4E" w:rsidP="00160D4E">
      <w:pPr>
        <w:pStyle w:val="a3"/>
        <w:spacing w:before="0" w:beforeAutospacing="0" w:after="0" w:afterAutospacing="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湖南省人防科技入库专家申请表</w:t>
      </w:r>
    </w:p>
    <w:tbl>
      <w:tblPr>
        <w:tblW w:w="0" w:type="auto"/>
        <w:jc w:val="center"/>
        <w:tblLayout w:type="fixed"/>
        <w:tblLook w:val="0000" w:firstRow="0" w:lastRow="0" w:firstColumn="0" w:lastColumn="0" w:noHBand="0" w:noVBand="0"/>
      </w:tblPr>
      <w:tblGrid>
        <w:gridCol w:w="109"/>
        <w:gridCol w:w="537"/>
        <w:gridCol w:w="200"/>
        <w:gridCol w:w="1273"/>
        <w:gridCol w:w="993"/>
        <w:gridCol w:w="994"/>
        <w:gridCol w:w="567"/>
        <w:gridCol w:w="851"/>
        <w:gridCol w:w="425"/>
        <w:gridCol w:w="1134"/>
        <w:gridCol w:w="1984"/>
      </w:tblGrid>
      <w:tr w:rsidR="00160D4E" w:rsidTr="005D49F2">
        <w:trPr>
          <w:gridBefore w:val="1"/>
          <w:wBefore w:w="109" w:type="dxa"/>
          <w:cantSplit/>
          <w:trHeight w:hRule="exact" w:val="737"/>
          <w:jc w:val="center"/>
        </w:trPr>
        <w:tc>
          <w:tcPr>
            <w:tcW w:w="537" w:type="dxa"/>
            <w:vMerge w:val="restart"/>
            <w:tcBorders>
              <w:top w:val="single" w:sz="4" w:space="0" w:color="000000"/>
              <w:left w:val="single" w:sz="4" w:space="0" w:color="000000"/>
              <w:bottom w:val="single" w:sz="4" w:space="0" w:color="000000"/>
            </w:tcBorders>
            <w:vAlign w:val="center"/>
          </w:tcPr>
          <w:p w:rsidR="00160D4E" w:rsidRDefault="00160D4E" w:rsidP="005D49F2">
            <w:pPr>
              <w:spacing w:line="400" w:lineRule="exact"/>
              <w:jc w:val="center"/>
              <w:rPr>
                <w:rFonts w:ascii="黑体" w:eastAsia="黑体" w:hAnsi="黑体"/>
                <w:sz w:val="28"/>
                <w:szCs w:val="28"/>
              </w:rPr>
            </w:pPr>
            <w:r>
              <w:rPr>
                <w:rFonts w:ascii="黑体" w:eastAsia="黑体" w:hAnsi="黑体" w:hint="eastAsia"/>
                <w:sz w:val="28"/>
                <w:szCs w:val="28"/>
              </w:rPr>
              <w:t>基本情况</w:t>
            </w:r>
          </w:p>
        </w:tc>
        <w:tc>
          <w:tcPr>
            <w:tcW w:w="1473" w:type="dxa"/>
            <w:gridSpan w:val="2"/>
            <w:tcBorders>
              <w:top w:val="single" w:sz="4" w:space="0" w:color="000000"/>
              <w:left w:val="single" w:sz="4" w:space="0" w:color="000000"/>
              <w:bottom w:val="single" w:sz="4" w:space="0" w:color="000000"/>
            </w:tcBorders>
            <w:vAlign w:val="center"/>
          </w:tcPr>
          <w:p w:rsidR="00160D4E" w:rsidRDefault="00160D4E" w:rsidP="005D49F2">
            <w:pPr>
              <w:snapToGrid w:val="0"/>
              <w:spacing w:line="400" w:lineRule="exact"/>
              <w:jc w:val="center"/>
              <w:rPr>
                <w:rFonts w:ascii="黑体" w:eastAsia="黑体" w:hAnsi="黑体" w:cs="Arial Unicode MS"/>
                <w:sz w:val="24"/>
              </w:rPr>
            </w:pPr>
            <w:r>
              <w:rPr>
                <w:rFonts w:ascii="黑体" w:eastAsia="黑体" w:hAnsi="黑体" w:cs="Arial Unicode MS"/>
                <w:sz w:val="24"/>
              </w:rPr>
              <w:t>姓名</w:t>
            </w:r>
          </w:p>
        </w:tc>
        <w:tc>
          <w:tcPr>
            <w:tcW w:w="993" w:type="dxa"/>
            <w:tcBorders>
              <w:top w:val="single" w:sz="4" w:space="0" w:color="000000"/>
              <w:left w:val="single" w:sz="4" w:space="0" w:color="000000"/>
              <w:bottom w:val="single" w:sz="4" w:space="0" w:color="000000"/>
            </w:tcBorders>
            <w:vAlign w:val="center"/>
          </w:tcPr>
          <w:p w:rsidR="00160D4E" w:rsidRDefault="00160D4E" w:rsidP="005D49F2">
            <w:pPr>
              <w:spacing w:line="400" w:lineRule="exact"/>
              <w:jc w:val="center"/>
              <w:rPr>
                <w:rFonts w:ascii="黑体" w:eastAsia="黑体" w:hAnsi="黑体" w:cs="Arial Unicode MS"/>
                <w:sz w:val="24"/>
              </w:rPr>
            </w:pPr>
          </w:p>
        </w:tc>
        <w:tc>
          <w:tcPr>
            <w:tcW w:w="994" w:type="dxa"/>
            <w:tcBorders>
              <w:top w:val="single" w:sz="4" w:space="0" w:color="000000"/>
              <w:left w:val="single" w:sz="4" w:space="0" w:color="000000"/>
              <w:bottom w:val="single" w:sz="4" w:space="0" w:color="000000"/>
            </w:tcBorders>
            <w:vAlign w:val="center"/>
          </w:tcPr>
          <w:p w:rsidR="00160D4E" w:rsidRDefault="00160D4E" w:rsidP="005D49F2">
            <w:pPr>
              <w:snapToGrid w:val="0"/>
              <w:spacing w:line="400" w:lineRule="exact"/>
              <w:jc w:val="center"/>
              <w:rPr>
                <w:rFonts w:ascii="黑体" w:eastAsia="黑体" w:hAnsi="黑体" w:cs="Arial Unicode MS"/>
                <w:sz w:val="24"/>
              </w:rPr>
            </w:pPr>
            <w:r>
              <w:rPr>
                <w:rFonts w:ascii="黑体" w:eastAsia="黑体" w:hAnsi="黑体" w:cs="Arial Unicode MS" w:hint="eastAsia"/>
                <w:sz w:val="24"/>
              </w:rPr>
              <w:t>性 别</w:t>
            </w:r>
          </w:p>
        </w:tc>
        <w:tc>
          <w:tcPr>
            <w:tcW w:w="567" w:type="dxa"/>
            <w:tcBorders>
              <w:top w:val="single" w:sz="4" w:space="0" w:color="000000"/>
              <w:left w:val="single" w:sz="4" w:space="0" w:color="000000"/>
              <w:bottom w:val="single" w:sz="4" w:space="0" w:color="000000"/>
            </w:tcBorders>
            <w:vAlign w:val="center"/>
          </w:tcPr>
          <w:p w:rsidR="00160D4E" w:rsidRDefault="00160D4E" w:rsidP="005D49F2">
            <w:pPr>
              <w:snapToGrid w:val="0"/>
              <w:spacing w:line="400" w:lineRule="exact"/>
              <w:jc w:val="center"/>
              <w:rPr>
                <w:rFonts w:ascii="黑体" w:eastAsia="黑体" w:hAnsi="黑体" w:cs="Arial Unicode MS"/>
                <w:sz w:val="24"/>
              </w:rPr>
            </w:pPr>
          </w:p>
        </w:tc>
        <w:tc>
          <w:tcPr>
            <w:tcW w:w="1276" w:type="dxa"/>
            <w:gridSpan w:val="2"/>
            <w:tcBorders>
              <w:top w:val="single" w:sz="4" w:space="0" w:color="000000"/>
              <w:left w:val="single" w:sz="4" w:space="0" w:color="000000"/>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cs="Arial Unicode MS"/>
                <w:sz w:val="24"/>
              </w:rPr>
            </w:pPr>
            <w:r>
              <w:rPr>
                <w:rFonts w:ascii="黑体" w:eastAsia="黑体" w:hAnsi="黑体" w:cs="Arial Unicode MS" w:hint="eastAsia"/>
                <w:sz w:val="24"/>
              </w:rPr>
              <w:t>出生年月</w:t>
            </w:r>
          </w:p>
        </w:tc>
        <w:tc>
          <w:tcPr>
            <w:tcW w:w="1134" w:type="dxa"/>
            <w:tcBorders>
              <w:top w:val="single" w:sz="4" w:space="0" w:color="000000"/>
              <w:left w:val="single" w:sz="4" w:space="0" w:color="auto"/>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cs="Arial Unicode MS"/>
                <w:sz w:val="24"/>
              </w:rPr>
            </w:pPr>
          </w:p>
        </w:tc>
        <w:tc>
          <w:tcPr>
            <w:tcW w:w="1984" w:type="dxa"/>
            <w:vMerge w:val="restart"/>
            <w:tcBorders>
              <w:top w:val="single" w:sz="4" w:space="0" w:color="000000"/>
              <w:left w:val="single" w:sz="4" w:space="0" w:color="auto"/>
              <w:right w:val="single" w:sz="4" w:space="0" w:color="000000"/>
            </w:tcBorders>
            <w:vAlign w:val="center"/>
          </w:tcPr>
          <w:p w:rsidR="00160D4E" w:rsidRDefault="00160D4E" w:rsidP="005D49F2">
            <w:pPr>
              <w:snapToGrid w:val="0"/>
              <w:spacing w:line="400" w:lineRule="exact"/>
              <w:jc w:val="center"/>
              <w:rPr>
                <w:rFonts w:ascii="黑体" w:eastAsia="黑体" w:hAnsi="黑体" w:cs="Arial Unicode MS"/>
                <w:sz w:val="24"/>
              </w:rPr>
            </w:pPr>
            <w:r>
              <w:rPr>
                <w:rFonts w:ascii="黑体" w:eastAsia="黑体" w:hAnsi="黑体" w:cs="Arial Unicode MS" w:hint="eastAsia"/>
                <w:sz w:val="24"/>
              </w:rPr>
              <w:t>（照片）</w:t>
            </w:r>
          </w:p>
        </w:tc>
      </w:tr>
      <w:tr w:rsidR="00160D4E" w:rsidTr="005D49F2">
        <w:trPr>
          <w:gridBefore w:val="1"/>
          <w:wBefore w:w="109" w:type="dxa"/>
          <w:cantSplit/>
          <w:trHeight w:hRule="exact" w:val="737"/>
          <w:jc w:val="center"/>
        </w:trPr>
        <w:tc>
          <w:tcPr>
            <w:tcW w:w="537" w:type="dxa"/>
            <w:vMerge/>
            <w:tcBorders>
              <w:top w:val="single" w:sz="4" w:space="0" w:color="000000"/>
              <w:left w:val="single" w:sz="4" w:space="0" w:color="000000"/>
              <w:bottom w:val="single" w:sz="4" w:space="0" w:color="000000"/>
            </w:tcBorders>
            <w:vAlign w:val="center"/>
          </w:tcPr>
          <w:p w:rsidR="00160D4E" w:rsidRDefault="00160D4E" w:rsidP="005D49F2">
            <w:pPr>
              <w:spacing w:line="400" w:lineRule="exact"/>
              <w:rPr>
                <w:rFonts w:ascii="黑体" w:eastAsia="黑体" w:hAnsi="黑体"/>
              </w:rPr>
            </w:pPr>
          </w:p>
        </w:tc>
        <w:tc>
          <w:tcPr>
            <w:tcW w:w="1473" w:type="dxa"/>
            <w:gridSpan w:val="2"/>
            <w:tcBorders>
              <w:top w:val="single" w:sz="4" w:space="0" w:color="000000"/>
              <w:left w:val="single" w:sz="4" w:space="0" w:color="000000"/>
              <w:bottom w:val="single" w:sz="4" w:space="0" w:color="000000"/>
            </w:tcBorders>
            <w:vAlign w:val="center"/>
          </w:tcPr>
          <w:p w:rsidR="00160D4E" w:rsidRDefault="00160D4E" w:rsidP="005D49F2">
            <w:pPr>
              <w:snapToGrid w:val="0"/>
              <w:spacing w:line="400" w:lineRule="exact"/>
              <w:jc w:val="center"/>
              <w:rPr>
                <w:rFonts w:ascii="黑体" w:eastAsia="黑体" w:hAnsi="黑体"/>
                <w:sz w:val="24"/>
              </w:rPr>
            </w:pPr>
            <w:r>
              <w:rPr>
                <w:rFonts w:ascii="黑体" w:eastAsia="黑体" w:hAnsi="黑体" w:hint="eastAsia"/>
                <w:sz w:val="24"/>
              </w:rPr>
              <w:t>学历学位</w:t>
            </w:r>
          </w:p>
        </w:tc>
        <w:tc>
          <w:tcPr>
            <w:tcW w:w="993" w:type="dxa"/>
            <w:tcBorders>
              <w:top w:val="single" w:sz="4" w:space="0" w:color="000000"/>
              <w:left w:val="single" w:sz="4" w:space="0" w:color="000000"/>
              <w:bottom w:val="single" w:sz="4" w:space="0" w:color="000000"/>
            </w:tcBorders>
            <w:vAlign w:val="center"/>
          </w:tcPr>
          <w:p w:rsidR="00160D4E" w:rsidRDefault="00160D4E" w:rsidP="005D49F2">
            <w:pPr>
              <w:snapToGrid w:val="0"/>
              <w:spacing w:line="400" w:lineRule="exact"/>
              <w:rPr>
                <w:rFonts w:ascii="黑体" w:eastAsia="黑体" w:hAnsi="黑体" w:cs="Arial Unicode MS"/>
                <w:sz w:val="24"/>
              </w:rPr>
            </w:pPr>
          </w:p>
        </w:tc>
        <w:tc>
          <w:tcPr>
            <w:tcW w:w="994" w:type="dxa"/>
            <w:tcBorders>
              <w:top w:val="single" w:sz="4" w:space="0" w:color="000000"/>
              <w:left w:val="single" w:sz="4" w:space="0" w:color="auto"/>
              <w:bottom w:val="single" w:sz="4" w:space="0" w:color="000000"/>
            </w:tcBorders>
            <w:vAlign w:val="center"/>
          </w:tcPr>
          <w:p w:rsidR="00160D4E" w:rsidRDefault="00160D4E" w:rsidP="005D49F2">
            <w:pPr>
              <w:snapToGrid w:val="0"/>
              <w:spacing w:line="400" w:lineRule="exact"/>
              <w:jc w:val="center"/>
              <w:rPr>
                <w:rFonts w:ascii="黑体" w:eastAsia="黑体" w:hAnsi="黑体" w:cs="Arial Unicode MS"/>
                <w:sz w:val="24"/>
              </w:rPr>
            </w:pPr>
            <w:r>
              <w:rPr>
                <w:rFonts w:ascii="黑体" w:eastAsia="黑体" w:hAnsi="黑体" w:cs="Arial Unicode MS" w:hint="eastAsia"/>
                <w:sz w:val="24"/>
              </w:rPr>
              <w:t>民 族</w:t>
            </w:r>
          </w:p>
        </w:tc>
        <w:tc>
          <w:tcPr>
            <w:tcW w:w="567" w:type="dxa"/>
            <w:tcBorders>
              <w:top w:val="single" w:sz="4" w:space="0" w:color="000000"/>
              <w:left w:val="single" w:sz="4" w:space="0" w:color="000000"/>
              <w:bottom w:val="single" w:sz="4" w:space="0" w:color="000000"/>
            </w:tcBorders>
            <w:vAlign w:val="center"/>
          </w:tcPr>
          <w:p w:rsidR="00160D4E" w:rsidRDefault="00160D4E" w:rsidP="005D49F2">
            <w:pPr>
              <w:spacing w:line="400" w:lineRule="exact"/>
              <w:jc w:val="center"/>
              <w:rPr>
                <w:rFonts w:ascii="黑体" w:eastAsia="黑体" w:hAnsi="黑体"/>
                <w:sz w:val="24"/>
              </w:rPr>
            </w:pPr>
          </w:p>
        </w:tc>
        <w:tc>
          <w:tcPr>
            <w:tcW w:w="1276" w:type="dxa"/>
            <w:gridSpan w:val="2"/>
            <w:tcBorders>
              <w:top w:val="single" w:sz="4" w:space="0" w:color="000000"/>
              <w:left w:val="single" w:sz="4" w:space="0" w:color="000000"/>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cs="Arial Unicode MS"/>
                <w:sz w:val="24"/>
              </w:rPr>
            </w:pPr>
            <w:r>
              <w:rPr>
                <w:rFonts w:ascii="黑体" w:eastAsia="黑体" w:hAnsi="黑体" w:cs="Arial Unicode MS" w:hint="eastAsia"/>
                <w:sz w:val="24"/>
              </w:rPr>
              <w:t>政治面貌</w:t>
            </w:r>
          </w:p>
        </w:tc>
        <w:tc>
          <w:tcPr>
            <w:tcW w:w="1134" w:type="dxa"/>
            <w:tcBorders>
              <w:top w:val="single" w:sz="4" w:space="0" w:color="000000"/>
              <w:left w:val="single" w:sz="4" w:space="0" w:color="auto"/>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cs="Arial Unicode MS"/>
                <w:sz w:val="24"/>
              </w:rPr>
            </w:pPr>
          </w:p>
        </w:tc>
        <w:tc>
          <w:tcPr>
            <w:tcW w:w="1984" w:type="dxa"/>
            <w:vMerge/>
            <w:tcBorders>
              <w:left w:val="single" w:sz="4" w:space="0" w:color="auto"/>
              <w:right w:val="single" w:sz="4" w:space="0" w:color="000000"/>
            </w:tcBorders>
            <w:vAlign w:val="center"/>
          </w:tcPr>
          <w:p w:rsidR="00160D4E" w:rsidRDefault="00160D4E" w:rsidP="005D49F2">
            <w:pPr>
              <w:snapToGrid w:val="0"/>
              <w:spacing w:line="400" w:lineRule="exact"/>
              <w:jc w:val="center"/>
              <w:rPr>
                <w:rFonts w:ascii="黑体" w:eastAsia="黑体" w:hAnsi="黑体" w:cs="Arial Unicode MS"/>
                <w:sz w:val="24"/>
              </w:rPr>
            </w:pPr>
          </w:p>
        </w:tc>
      </w:tr>
      <w:tr w:rsidR="00160D4E" w:rsidTr="005D49F2">
        <w:trPr>
          <w:gridBefore w:val="1"/>
          <w:wBefore w:w="109" w:type="dxa"/>
          <w:cantSplit/>
          <w:trHeight w:hRule="exact" w:val="737"/>
          <w:jc w:val="center"/>
        </w:trPr>
        <w:tc>
          <w:tcPr>
            <w:tcW w:w="537" w:type="dxa"/>
            <w:vMerge/>
            <w:tcBorders>
              <w:top w:val="single" w:sz="4" w:space="0" w:color="000000"/>
              <w:left w:val="single" w:sz="4" w:space="0" w:color="000000"/>
              <w:bottom w:val="single" w:sz="4" w:space="0" w:color="000000"/>
            </w:tcBorders>
            <w:vAlign w:val="center"/>
          </w:tcPr>
          <w:p w:rsidR="00160D4E" w:rsidRDefault="00160D4E" w:rsidP="005D49F2">
            <w:pPr>
              <w:spacing w:line="400" w:lineRule="exact"/>
              <w:rPr>
                <w:rFonts w:ascii="黑体" w:eastAsia="黑体" w:hAnsi="黑体"/>
              </w:rPr>
            </w:pPr>
          </w:p>
        </w:tc>
        <w:tc>
          <w:tcPr>
            <w:tcW w:w="1473" w:type="dxa"/>
            <w:gridSpan w:val="2"/>
            <w:tcBorders>
              <w:top w:val="single" w:sz="4" w:space="0" w:color="000000"/>
              <w:left w:val="single" w:sz="4" w:space="0" w:color="000000"/>
              <w:bottom w:val="single" w:sz="4" w:space="0" w:color="000000"/>
            </w:tcBorders>
            <w:vAlign w:val="center"/>
          </w:tcPr>
          <w:p w:rsidR="00160D4E" w:rsidRDefault="00160D4E" w:rsidP="005D49F2">
            <w:pPr>
              <w:spacing w:line="400" w:lineRule="exact"/>
              <w:jc w:val="center"/>
              <w:rPr>
                <w:rFonts w:ascii="黑体" w:eastAsia="黑体" w:hAnsi="黑体"/>
                <w:sz w:val="24"/>
              </w:rPr>
            </w:pPr>
            <w:r>
              <w:rPr>
                <w:rFonts w:ascii="黑体" w:eastAsia="黑体" w:hAnsi="黑体" w:hint="eastAsia"/>
                <w:sz w:val="24"/>
              </w:rPr>
              <w:t>单位及职务</w:t>
            </w:r>
          </w:p>
        </w:tc>
        <w:tc>
          <w:tcPr>
            <w:tcW w:w="4964" w:type="dxa"/>
            <w:gridSpan w:val="6"/>
            <w:tcBorders>
              <w:top w:val="single" w:sz="4" w:space="0" w:color="000000"/>
              <w:left w:val="single" w:sz="4" w:space="0" w:color="000000"/>
              <w:bottom w:val="single" w:sz="4" w:space="0" w:color="000000"/>
              <w:right w:val="single" w:sz="4" w:space="0" w:color="auto"/>
            </w:tcBorders>
            <w:vAlign w:val="center"/>
          </w:tcPr>
          <w:p w:rsidR="00160D4E" w:rsidRDefault="00160D4E" w:rsidP="005D49F2">
            <w:pPr>
              <w:snapToGrid w:val="0"/>
              <w:spacing w:line="400" w:lineRule="exact"/>
              <w:rPr>
                <w:rFonts w:ascii="黑体" w:eastAsia="黑体" w:hAnsi="黑体"/>
                <w:sz w:val="24"/>
              </w:rPr>
            </w:pPr>
          </w:p>
        </w:tc>
        <w:tc>
          <w:tcPr>
            <w:tcW w:w="1984" w:type="dxa"/>
            <w:vMerge/>
            <w:tcBorders>
              <w:left w:val="single" w:sz="4" w:space="0" w:color="auto"/>
              <w:bottom w:val="single" w:sz="4" w:space="0" w:color="000000"/>
              <w:right w:val="single" w:sz="4" w:space="0" w:color="000000"/>
            </w:tcBorders>
            <w:vAlign w:val="center"/>
          </w:tcPr>
          <w:p w:rsidR="00160D4E" w:rsidRDefault="00160D4E" w:rsidP="005D49F2">
            <w:pPr>
              <w:snapToGrid w:val="0"/>
              <w:spacing w:line="400" w:lineRule="exact"/>
              <w:rPr>
                <w:rFonts w:ascii="黑体" w:eastAsia="黑体" w:hAnsi="黑体"/>
                <w:sz w:val="24"/>
              </w:rPr>
            </w:pPr>
          </w:p>
        </w:tc>
      </w:tr>
      <w:tr w:rsidR="00160D4E" w:rsidTr="005D49F2">
        <w:trPr>
          <w:gridBefore w:val="1"/>
          <w:wBefore w:w="109" w:type="dxa"/>
          <w:cantSplit/>
          <w:trHeight w:hRule="exact" w:val="737"/>
          <w:jc w:val="center"/>
        </w:trPr>
        <w:tc>
          <w:tcPr>
            <w:tcW w:w="537" w:type="dxa"/>
            <w:vMerge/>
            <w:tcBorders>
              <w:top w:val="single" w:sz="4" w:space="0" w:color="000000"/>
              <w:left w:val="single" w:sz="4" w:space="0" w:color="000000"/>
              <w:bottom w:val="single" w:sz="4" w:space="0" w:color="000000"/>
            </w:tcBorders>
            <w:vAlign w:val="center"/>
          </w:tcPr>
          <w:p w:rsidR="00160D4E" w:rsidRDefault="00160D4E" w:rsidP="005D49F2">
            <w:pPr>
              <w:spacing w:line="400" w:lineRule="exact"/>
              <w:rPr>
                <w:rFonts w:ascii="黑体" w:eastAsia="黑体" w:hAnsi="黑体"/>
              </w:rPr>
            </w:pPr>
          </w:p>
        </w:tc>
        <w:tc>
          <w:tcPr>
            <w:tcW w:w="1473" w:type="dxa"/>
            <w:gridSpan w:val="2"/>
            <w:tcBorders>
              <w:top w:val="single" w:sz="4" w:space="0" w:color="000000"/>
              <w:left w:val="single" w:sz="4" w:space="0" w:color="000000"/>
              <w:bottom w:val="single" w:sz="4" w:space="0" w:color="000000"/>
            </w:tcBorders>
            <w:vAlign w:val="center"/>
          </w:tcPr>
          <w:p w:rsidR="00160D4E" w:rsidRDefault="00160D4E" w:rsidP="005D49F2">
            <w:pPr>
              <w:snapToGrid w:val="0"/>
              <w:spacing w:line="400" w:lineRule="exact"/>
              <w:jc w:val="center"/>
              <w:rPr>
                <w:rFonts w:ascii="黑体" w:eastAsia="黑体" w:hAnsi="黑体"/>
                <w:sz w:val="24"/>
              </w:rPr>
            </w:pPr>
            <w:r>
              <w:rPr>
                <w:rFonts w:ascii="黑体" w:eastAsia="黑体" w:hAnsi="黑体" w:hint="eastAsia"/>
                <w:sz w:val="24"/>
              </w:rPr>
              <w:t>从事专业</w:t>
            </w:r>
          </w:p>
        </w:tc>
        <w:tc>
          <w:tcPr>
            <w:tcW w:w="1987" w:type="dxa"/>
            <w:gridSpan w:val="2"/>
            <w:tcBorders>
              <w:top w:val="single" w:sz="4" w:space="0" w:color="000000"/>
              <w:left w:val="single" w:sz="4" w:space="0" w:color="000000"/>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sz w:val="24"/>
              </w:rPr>
            </w:pPr>
          </w:p>
        </w:tc>
        <w:tc>
          <w:tcPr>
            <w:tcW w:w="1418" w:type="dxa"/>
            <w:gridSpan w:val="2"/>
            <w:tcBorders>
              <w:top w:val="single" w:sz="4" w:space="0" w:color="000000"/>
              <w:left w:val="single" w:sz="4" w:space="0" w:color="auto"/>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sz w:val="24"/>
              </w:rPr>
            </w:pPr>
            <w:r>
              <w:rPr>
                <w:rFonts w:ascii="黑体" w:eastAsia="黑体" w:hAnsi="黑体" w:hint="eastAsia"/>
                <w:sz w:val="24"/>
              </w:rPr>
              <w:t>技术职称</w:t>
            </w:r>
          </w:p>
        </w:tc>
        <w:tc>
          <w:tcPr>
            <w:tcW w:w="3543" w:type="dxa"/>
            <w:gridSpan w:val="3"/>
            <w:tcBorders>
              <w:top w:val="single" w:sz="4" w:space="0" w:color="000000"/>
              <w:left w:val="single" w:sz="4" w:space="0" w:color="auto"/>
              <w:bottom w:val="single" w:sz="4" w:space="0" w:color="000000"/>
              <w:right w:val="single" w:sz="4" w:space="0" w:color="000000"/>
            </w:tcBorders>
            <w:vAlign w:val="center"/>
          </w:tcPr>
          <w:p w:rsidR="00160D4E" w:rsidRDefault="00160D4E" w:rsidP="005D49F2">
            <w:pPr>
              <w:snapToGrid w:val="0"/>
              <w:spacing w:line="400" w:lineRule="exact"/>
              <w:rPr>
                <w:rFonts w:ascii="黑体" w:eastAsia="黑体" w:hAnsi="黑体"/>
                <w:sz w:val="24"/>
              </w:rPr>
            </w:pPr>
          </w:p>
        </w:tc>
      </w:tr>
      <w:tr w:rsidR="00160D4E" w:rsidTr="005D49F2">
        <w:trPr>
          <w:gridBefore w:val="1"/>
          <w:wBefore w:w="109" w:type="dxa"/>
          <w:cantSplit/>
          <w:trHeight w:hRule="exact" w:val="737"/>
          <w:jc w:val="center"/>
        </w:trPr>
        <w:tc>
          <w:tcPr>
            <w:tcW w:w="537" w:type="dxa"/>
            <w:vMerge/>
            <w:tcBorders>
              <w:top w:val="single" w:sz="4" w:space="0" w:color="000000"/>
              <w:left w:val="single" w:sz="4" w:space="0" w:color="000000"/>
              <w:bottom w:val="single" w:sz="4" w:space="0" w:color="000000"/>
            </w:tcBorders>
            <w:vAlign w:val="center"/>
          </w:tcPr>
          <w:p w:rsidR="00160D4E" w:rsidRDefault="00160D4E" w:rsidP="005D49F2">
            <w:pPr>
              <w:spacing w:line="400" w:lineRule="exact"/>
              <w:rPr>
                <w:rFonts w:ascii="黑体" w:eastAsia="黑体" w:hAnsi="黑体"/>
              </w:rPr>
            </w:pPr>
          </w:p>
        </w:tc>
        <w:tc>
          <w:tcPr>
            <w:tcW w:w="1473" w:type="dxa"/>
            <w:gridSpan w:val="2"/>
            <w:tcBorders>
              <w:top w:val="single" w:sz="4" w:space="0" w:color="000000"/>
              <w:left w:val="single" w:sz="4" w:space="0" w:color="000000"/>
              <w:bottom w:val="single" w:sz="4" w:space="0" w:color="000000"/>
            </w:tcBorders>
            <w:vAlign w:val="center"/>
          </w:tcPr>
          <w:p w:rsidR="00160D4E" w:rsidRDefault="00160D4E" w:rsidP="005D49F2">
            <w:pPr>
              <w:snapToGrid w:val="0"/>
              <w:spacing w:line="400" w:lineRule="exact"/>
              <w:jc w:val="center"/>
              <w:rPr>
                <w:rFonts w:ascii="黑体" w:eastAsia="黑体" w:hAnsi="黑体"/>
                <w:sz w:val="24"/>
              </w:rPr>
            </w:pPr>
            <w:r>
              <w:rPr>
                <w:rFonts w:ascii="黑体" w:eastAsia="黑体" w:hAnsi="黑体"/>
                <w:sz w:val="24"/>
              </w:rPr>
              <w:t>联系电话</w:t>
            </w:r>
          </w:p>
        </w:tc>
        <w:tc>
          <w:tcPr>
            <w:tcW w:w="1987" w:type="dxa"/>
            <w:gridSpan w:val="2"/>
            <w:tcBorders>
              <w:top w:val="single" w:sz="4" w:space="0" w:color="000000"/>
              <w:left w:val="single" w:sz="4" w:space="0" w:color="000000"/>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sz w:val="24"/>
              </w:rPr>
            </w:pPr>
          </w:p>
        </w:tc>
        <w:tc>
          <w:tcPr>
            <w:tcW w:w="1418" w:type="dxa"/>
            <w:gridSpan w:val="2"/>
            <w:tcBorders>
              <w:top w:val="single" w:sz="4" w:space="0" w:color="000000"/>
              <w:left w:val="single" w:sz="4" w:space="0" w:color="auto"/>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sz w:val="24"/>
              </w:rPr>
            </w:pPr>
            <w:r>
              <w:rPr>
                <w:rFonts w:ascii="黑体" w:eastAsia="黑体" w:hAnsi="黑体"/>
                <w:sz w:val="24"/>
              </w:rPr>
              <w:t>电子邮箱</w:t>
            </w:r>
          </w:p>
        </w:tc>
        <w:tc>
          <w:tcPr>
            <w:tcW w:w="3543" w:type="dxa"/>
            <w:gridSpan w:val="3"/>
            <w:tcBorders>
              <w:top w:val="single" w:sz="4" w:space="0" w:color="000000"/>
              <w:left w:val="single" w:sz="4" w:space="0" w:color="auto"/>
              <w:bottom w:val="single" w:sz="4" w:space="0" w:color="000000"/>
              <w:right w:val="single" w:sz="4" w:space="0" w:color="000000"/>
            </w:tcBorders>
            <w:vAlign w:val="center"/>
          </w:tcPr>
          <w:p w:rsidR="00160D4E" w:rsidRDefault="00160D4E" w:rsidP="005D49F2">
            <w:pPr>
              <w:snapToGrid w:val="0"/>
              <w:spacing w:line="400" w:lineRule="exact"/>
              <w:rPr>
                <w:rFonts w:ascii="黑体" w:eastAsia="黑体" w:hAnsi="黑体"/>
                <w:sz w:val="24"/>
              </w:rPr>
            </w:pPr>
          </w:p>
        </w:tc>
      </w:tr>
      <w:tr w:rsidR="00160D4E" w:rsidTr="005D49F2">
        <w:trPr>
          <w:gridBefore w:val="1"/>
          <w:wBefore w:w="109" w:type="dxa"/>
          <w:cantSplit/>
          <w:trHeight w:hRule="exact" w:val="737"/>
          <w:jc w:val="center"/>
        </w:trPr>
        <w:tc>
          <w:tcPr>
            <w:tcW w:w="537" w:type="dxa"/>
            <w:vMerge/>
            <w:tcBorders>
              <w:top w:val="single" w:sz="4" w:space="0" w:color="000000"/>
              <w:left w:val="single" w:sz="4" w:space="0" w:color="000000"/>
              <w:bottom w:val="single" w:sz="4" w:space="0" w:color="000000"/>
            </w:tcBorders>
            <w:vAlign w:val="center"/>
          </w:tcPr>
          <w:p w:rsidR="00160D4E" w:rsidRDefault="00160D4E" w:rsidP="005D49F2">
            <w:pPr>
              <w:spacing w:line="400" w:lineRule="exact"/>
              <w:rPr>
                <w:rFonts w:ascii="黑体" w:eastAsia="黑体" w:hAnsi="黑体"/>
              </w:rPr>
            </w:pPr>
          </w:p>
        </w:tc>
        <w:tc>
          <w:tcPr>
            <w:tcW w:w="1473" w:type="dxa"/>
            <w:gridSpan w:val="2"/>
            <w:tcBorders>
              <w:top w:val="single" w:sz="4" w:space="0" w:color="000000"/>
              <w:left w:val="single" w:sz="4" w:space="0" w:color="000000"/>
              <w:bottom w:val="single" w:sz="4" w:space="0" w:color="000000"/>
            </w:tcBorders>
            <w:vAlign w:val="center"/>
          </w:tcPr>
          <w:p w:rsidR="00160D4E" w:rsidRDefault="00160D4E" w:rsidP="005D49F2">
            <w:pPr>
              <w:snapToGrid w:val="0"/>
              <w:spacing w:line="400" w:lineRule="exact"/>
              <w:jc w:val="center"/>
              <w:rPr>
                <w:rFonts w:ascii="黑体" w:eastAsia="黑体" w:hAnsi="黑体"/>
                <w:sz w:val="24"/>
              </w:rPr>
            </w:pPr>
            <w:r>
              <w:rPr>
                <w:rFonts w:ascii="黑体" w:eastAsia="黑体" w:hAnsi="黑体" w:cs="黑体" w:hint="eastAsia"/>
                <w:kern w:val="0"/>
                <w:sz w:val="24"/>
                <w:lang w:bidi="ar"/>
              </w:rPr>
              <w:t>统一社会信用代码号</w:t>
            </w:r>
          </w:p>
        </w:tc>
        <w:tc>
          <w:tcPr>
            <w:tcW w:w="1987" w:type="dxa"/>
            <w:gridSpan w:val="2"/>
            <w:tcBorders>
              <w:top w:val="single" w:sz="4" w:space="0" w:color="000000"/>
              <w:left w:val="single" w:sz="4" w:space="0" w:color="000000"/>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sz w:val="24"/>
              </w:rPr>
            </w:pPr>
          </w:p>
        </w:tc>
        <w:tc>
          <w:tcPr>
            <w:tcW w:w="1418" w:type="dxa"/>
            <w:gridSpan w:val="2"/>
            <w:tcBorders>
              <w:top w:val="single" w:sz="4" w:space="0" w:color="000000"/>
              <w:left w:val="single" w:sz="4" w:space="0" w:color="auto"/>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hint="eastAsia"/>
                <w:sz w:val="24"/>
              </w:rPr>
            </w:pPr>
            <w:r>
              <w:rPr>
                <w:rFonts w:ascii="黑体" w:eastAsia="黑体" w:hAnsi="黑体" w:hint="eastAsia"/>
                <w:sz w:val="24"/>
              </w:rPr>
              <w:t>单位性质</w:t>
            </w:r>
          </w:p>
        </w:tc>
        <w:tc>
          <w:tcPr>
            <w:tcW w:w="3543" w:type="dxa"/>
            <w:gridSpan w:val="3"/>
            <w:tcBorders>
              <w:top w:val="single" w:sz="4" w:space="0" w:color="000000"/>
              <w:left w:val="single" w:sz="4" w:space="0" w:color="auto"/>
              <w:bottom w:val="single" w:sz="4" w:space="0" w:color="000000"/>
              <w:right w:val="single" w:sz="4" w:space="0" w:color="000000"/>
            </w:tcBorders>
            <w:vAlign w:val="center"/>
          </w:tcPr>
          <w:p w:rsidR="00160D4E" w:rsidRDefault="00160D4E" w:rsidP="005D49F2">
            <w:pPr>
              <w:snapToGrid w:val="0"/>
              <w:spacing w:line="400" w:lineRule="exact"/>
              <w:jc w:val="center"/>
              <w:rPr>
                <w:rFonts w:ascii="黑体" w:eastAsia="黑体" w:hAnsi="黑体" w:hint="eastAsia"/>
                <w:sz w:val="24"/>
              </w:rPr>
            </w:pPr>
            <w:r>
              <w:rPr>
                <w:rFonts w:ascii="黑体" w:eastAsia="黑体" w:hAnsi="黑体" w:hint="eastAsia"/>
                <w:sz w:val="24"/>
              </w:rPr>
              <w:t>□行政事业单位□企业</w:t>
            </w:r>
          </w:p>
        </w:tc>
      </w:tr>
      <w:tr w:rsidR="00160D4E" w:rsidTr="005D49F2">
        <w:trPr>
          <w:gridBefore w:val="1"/>
          <w:wBefore w:w="109" w:type="dxa"/>
          <w:cantSplit/>
          <w:trHeight w:hRule="exact" w:val="737"/>
          <w:jc w:val="center"/>
        </w:trPr>
        <w:tc>
          <w:tcPr>
            <w:tcW w:w="537" w:type="dxa"/>
            <w:vMerge/>
            <w:tcBorders>
              <w:top w:val="single" w:sz="4" w:space="0" w:color="000000"/>
              <w:left w:val="single" w:sz="4" w:space="0" w:color="000000"/>
              <w:bottom w:val="single" w:sz="4" w:space="0" w:color="000000"/>
            </w:tcBorders>
            <w:vAlign w:val="center"/>
          </w:tcPr>
          <w:p w:rsidR="00160D4E" w:rsidRDefault="00160D4E" w:rsidP="005D49F2">
            <w:pPr>
              <w:spacing w:line="400" w:lineRule="exact"/>
              <w:rPr>
                <w:rFonts w:ascii="黑体" w:eastAsia="黑体" w:hAnsi="黑体"/>
              </w:rPr>
            </w:pPr>
          </w:p>
        </w:tc>
        <w:tc>
          <w:tcPr>
            <w:tcW w:w="1473" w:type="dxa"/>
            <w:gridSpan w:val="2"/>
            <w:tcBorders>
              <w:top w:val="single" w:sz="4" w:space="0" w:color="000000"/>
              <w:left w:val="single" w:sz="4" w:space="0" w:color="000000"/>
              <w:bottom w:val="single" w:sz="4" w:space="0" w:color="000000"/>
            </w:tcBorders>
            <w:vAlign w:val="center"/>
          </w:tcPr>
          <w:p w:rsidR="00160D4E" w:rsidRDefault="00160D4E" w:rsidP="005D49F2">
            <w:pPr>
              <w:snapToGrid w:val="0"/>
              <w:spacing w:line="400" w:lineRule="exact"/>
              <w:jc w:val="center"/>
              <w:rPr>
                <w:rFonts w:ascii="黑体" w:eastAsia="黑体" w:hAnsi="黑体"/>
                <w:sz w:val="24"/>
              </w:rPr>
            </w:pPr>
            <w:r>
              <w:rPr>
                <w:rFonts w:ascii="黑体" w:eastAsia="黑体" w:hAnsi="黑体"/>
                <w:sz w:val="24"/>
              </w:rPr>
              <w:t>通讯地址</w:t>
            </w:r>
          </w:p>
        </w:tc>
        <w:tc>
          <w:tcPr>
            <w:tcW w:w="3405" w:type="dxa"/>
            <w:gridSpan w:val="4"/>
            <w:tcBorders>
              <w:top w:val="single" w:sz="4" w:space="0" w:color="000000"/>
              <w:left w:val="single" w:sz="4" w:space="0" w:color="000000"/>
              <w:bottom w:val="single" w:sz="4" w:space="0" w:color="000000"/>
              <w:right w:val="single" w:sz="4" w:space="0" w:color="auto"/>
            </w:tcBorders>
            <w:vAlign w:val="center"/>
          </w:tcPr>
          <w:p w:rsidR="00160D4E" w:rsidRDefault="00160D4E" w:rsidP="005D49F2">
            <w:pPr>
              <w:snapToGrid w:val="0"/>
              <w:spacing w:line="400" w:lineRule="exact"/>
              <w:rPr>
                <w:rFonts w:ascii="黑体" w:eastAsia="黑体" w:hAnsi="黑体"/>
                <w:sz w:val="24"/>
              </w:rPr>
            </w:pPr>
          </w:p>
        </w:tc>
        <w:tc>
          <w:tcPr>
            <w:tcW w:w="1559" w:type="dxa"/>
            <w:gridSpan w:val="2"/>
            <w:tcBorders>
              <w:top w:val="single" w:sz="4" w:space="0" w:color="000000"/>
              <w:left w:val="single" w:sz="4" w:space="0" w:color="000000"/>
              <w:bottom w:val="single" w:sz="4" w:space="0" w:color="000000"/>
              <w:right w:val="single" w:sz="4" w:space="0" w:color="auto"/>
            </w:tcBorders>
            <w:vAlign w:val="center"/>
          </w:tcPr>
          <w:p w:rsidR="00160D4E" w:rsidRDefault="00160D4E" w:rsidP="005D49F2">
            <w:pPr>
              <w:snapToGrid w:val="0"/>
              <w:spacing w:line="400" w:lineRule="exact"/>
              <w:jc w:val="center"/>
              <w:rPr>
                <w:rFonts w:ascii="黑体" w:eastAsia="黑体" w:hAnsi="黑体" w:hint="eastAsia"/>
                <w:sz w:val="24"/>
              </w:rPr>
            </w:pPr>
            <w:r>
              <w:rPr>
                <w:rFonts w:ascii="黑体" w:eastAsia="黑体" w:hAnsi="黑体" w:hint="eastAsia"/>
                <w:sz w:val="24"/>
              </w:rPr>
              <w:t>邮政编码</w:t>
            </w:r>
          </w:p>
        </w:tc>
        <w:tc>
          <w:tcPr>
            <w:tcW w:w="1984" w:type="dxa"/>
            <w:tcBorders>
              <w:top w:val="single" w:sz="4" w:space="0" w:color="000000"/>
              <w:left w:val="single" w:sz="4" w:space="0" w:color="auto"/>
              <w:bottom w:val="single" w:sz="4" w:space="0" w:color="000000"/>
              <w:right w:val="single" w:sz="4" w:space="0" w:color="000000"/>
            </w:tcBorders>
            <w:vAlign w:val="center"/>
          </w:tcPr>
          <w:p w:rsidR="00160D4E" w:rsidRDefault="00160D4E" w:rsidP="005D49F2">
            <w:pPr>
              <w:snapToGrid w:val="0"/>
              <w:spacing w:line="400" w:lineRule="exact"/>
              <w:rPr>
                <w:rFonts w:ascii="黑体" w:eastAsia="黑体" w:hAnsi="黑体"/>
                <w:sz w:val="24"/>
              </w:rPr>
            </w:pPr>
          </w:p>
        </w:tc>
      </w:tr>
      <w:tr w:rsidR="00160D4E" w:rsidTr="005D49F2">
        <w:trPr>
          <w:gridBefore w:val="1"/>
          <w:wBefore w:w="109" w:type="dxa"/>
          <w:cantSplit/>
          <w:trHeight w:hRule="exact" w:val="737"/>
          <w:jc w:val="center"/>
        </w:trPr>
        <w:tc>
          <w:tcPr>
            <w:tcW w:w="537" w:type="dxa"/>
            <w:vMerge/>
            <w:tcBorders>
              <w:top w:val="single" w:sz="4" w:space="0" w:color="000000"/>
              <w:left w:val="single" w:sz="4" w:space="0" w:color="000000"/>
              <w:bottom w:val="single" w:sz="4" w:space="0" w:color="000000"/>
            </w:tcBorders>
            <w:vAlign w:val="center"/>
          </w:tcPr>
          <w:p w:rsidR="00160D4E" w:rsidRDefault="00160D4E" w:rsidP="005D49F2">
            <w:pPr>
              <w:spacing w:line="400" w:lineRule="exact"/>
              <w:rPr>
                <w:rFonts w:ascii="黑体" w:eastAsia="黑体" w:hAnsi="黑体"/>
              </w:rPr>
            </w:pPr>
          </w:p>
        </w:tc>
        <w:tc>
          <w:tcPr>
            <w:tcW w:w="1473" w:type="dxa"/>
            <w:gridSpan w:val="2"/>
            <w:tcBorders>
              <w:top w:val="single" w:sz="4" w:space="0" w:color="000000"/>
              <w:left w:val="single" w:sz="4" w:space="0" w:color="000000"/>
              <w:bottom w:val="single" w:sz="4" w:space="0" w:color="000000"/>
            </w:tcBorders>
            <w:vAlign w:val="center"/>
          </w:tcPr>
          <w:p w:rsidR="00160D4E" w:rsidRDefault="00160D4E" w:rsidP="005D49F2">
            <w:pPr>
              <w:snapToGrid w:val="0"/>
              <w:spacing w:line="400" w:lineRule="exact"/>
              <w:jc w:val="center"/>
              <w:rPr>
                <w:rFonts w:ascii="黑体" w:eastAsia="黑体" w:hAnsi="黑体" w:hint="eastAsia"/>
                <w:sz w:val="24"/>
              </w:rPr>
            </w:pPr>
            <w:r>
              <w:rPr>
                <w:rFonts w:ascii="黑体" w:eastAsia="黑体" w:hAnsi="黑体" w:hint="eastAsia"/>
                <w:sz w:val="24"/>
              </w:rPr>
              <w:t>申请专家组</w:t>
            </w:r>
          </w:p>
        </w:tc>
        <w:tc>
          <w:tcPr>
            <w:tcW w:w="6948" w:type="dxa"/>
            <w:gridSpan w:val="7"/>
            <w:tcBorders>
              <w:top w:val="single" w:sz="4" w:space="0" w:color="000000"/>
              <w:left w:val="single" w:sz="4" w:space="0" w:color="000000"/>
              <w:bottom w:val="single" w:sz="4" w:space="0" w:color="000000"/>
              <w:right w:val="single" w:sz="4" w:space="0" w:color="000000"/>
            </w:tcBorders>
            <w:vAlign w:val="center"/>
          </w:tcPr>
          <w:p w:rsidR="00160D4E" w:rsidRDefault="00160D4E" w:rsidP="005D49F2">
            <w:pPr>
              <w:snapToGrid w:val="0"/>
              <w:spacing w:line="400" w:lineRule="exact"/>
              <w:rPr>
                <w:rFonts w:ascii="黑体" w:eastAsia="黑体" w:hAnsi="黑体" w:hint="eastAsia"/>
                <w:sz w:val="24"/>
              </w:rPr>
            </w:pPr>
            <w:r>
              <w:rPr>
                <w:rFonts w:ascii="黑体" w:eastAsia="黑体" w:hAnsi="黑体" w:hint="eastAsia"/>
                <w:sz w:val="24"/>
              </w:rPr>
              <w:t>□技术专家       □工程类    □指挥通信类    □财务专家</w:t>
            </w:r>
          </w:p>
        </w:tc>
      </w:tr>
      <w:tr w:rsidR="00160D4E" w:rsidTr="005D49F2">
        <w:trPr>
          <w:gridBefore w:val="1"/>
          <w:wBefore w:w="109" w:type="dxa"/>
          <w:cantSplit/>
          <w:trHeight w:val="90"/>
          <w:jc w:val="center"/>
        </w:trPr>
        <w:tc>
          <w:tcPr>
            <w:tcW w:w="537" w:type="dxa"/>
            <w:tcBorders>
              <w:top w:val="single" w:sz="4" w:space="0" w:color="000000"/>
              <w:left w:val="single" w:sz="4" w:space="0" w:color="000000"/>
              <w:bottom w:val="single" w:sz="4" w:space="0" w:color="000000"/>
            </w:tcBorders>
            <w:vAlign w:val="center"/>
          </w:tcPr>
          <w:p w:rsidR="00160D4E" w:rsidRDefault="00160D4E" w:rsidP="005D49F2">
            <w:pPr>
              <w:spacing w:line="400" w:lineRule="exact"/>
              <w:jc w:val="center"/>
              <w:rPr>
                <w:rFonts w:ascii="黑体" w:eastAsia="黑体" w:hAnsi="黑体"/>
                <w:sz w:val="28"/>
                <w:szCs w:val="28"/>
              </w:rPr>
            </w:pPr>
            <w:r>
              <w:rPr>
                <w:rFonts w:ascii="黑体" w:eastAsia="黑体" w:hAnsi="黑体" w:hint="eastAsia"/>
                <w:sz w:val="28"/>
                <w:szCs w:val="28"/>
              </w:rPr>
              <w:t>简要工作经历</w:t>
            </w:r>
          </w:p>
        </w:tc>
        <w:tc>
          <w:tcPr>
            <w:tcW w:w="8421" w:type="dxa"/>
            <w:gridSpan w:val="9"/>
            <w:tcBorders>
              <w:top w:val="single" w:sz="4" w:space="0" w:color="000000"/>
              <w:left w:val="single" w:sz="4" w:space="0" w:color="000000"/>
              <w:bottom w:val="single" w:sz="4" w:space="0" w:color="auto"/>
              <w:right w:val="single" w:sz="4" w:space="0" w:color="000000"/>
            </w:tcBorders>
            <w:vAlign w:val="center"/>
          </w:tcPr>
          <w:p w:rsidR="00160D4E" w:rsidRDefault="00160D4E" w:rsidP="005D49F2">
            <w:pPr>
              <w:snapToGrid w:val="0"/>
              <w:spacing w:line="400" w:lineRule="exact"/>
              <w:jc w:val="center"/>
              <w:rPr>
                <w:rFonts w:ascii="黑体" w:eastAsia="黑体" w:hAnsi="黑体"/>
                <w:sz w:val="24"/>
              </w:rPr>
            </w:pPr>
          </w:p>
          <w:p w:rsidR="00160D4E" w:rsidRDefault="00160D4E" w:rsidP="005D49F2">
            <w:pPr>
              <w:snapToGrid w:val="0"/>
              <w:spacing w:line="400" w:lineRule="exact"/>
              <w:jc w:val="center"/>
              <w:rPr>
                <w:rFonts w:ascii="黑体" w:eastAsia="黑体" w:hAnsi="黑体"/>
                <w:sz w:val="24"/>
              </w:rPr>
            </w:pPr>
          </w:p>
          <w:p w:rsidR="00160D4E" w:rsidRDefault="00160D4E" w:rsidP="005D49F2">
            <w:pPr>
              <w:snapToGrid w:val="0"/>
              <w:spacing w:line="400" w:lineRule="exact"/>
              <w:jc w:val="center"/>
              <w:rPr>
                <w:rFonts w:ascii="黑体" w:eastAsia="黑体" w:hAnsi="黑体"/>
                <w:sz w:val="24"/>
              </w:rPr>
            </w:pPr>
          </w:p>
          <w:p w:rsidR="00160D4E" w:rsidRDefault="00160D4E" w:rsidP="005D49F2">
            <w:pPr>
              <w:snapToGrid w:val="0"/>
              <w:spacing w:line="400" w:lineRule="exact"/>
              <w:jc w:val="center"/>
              <w:rPr>
                <w:rFonts w:ascii="黑体" w:eastAsia="黑体" w:hAnsi="黑体"/>
                <w:sz w:val="24"/>
              </w:rPr>
            </w:pPr>
          </w:p>
          <w:p w:rsidR="00160D4E" w:rsidRDefault="00160D4E" w:rsidP="005D49F2">
            <w:pPr>
              <w:snapToGrid w:val="0"/>
              <w:spacing w:line="400" w:lineRule="exact"/>
              <w:jc w:val="center"/>
              <w:rPr>
                <w:rFonts w:ascii="黑体" w:eastAsia="黑体" w:hAnsi="黑体"/>
                <w:sz w:val="24"/>
              </w:rPr>
            </w:pPr>
          </w:p>
          <w:p w:rsidR="00160D4E" w:rsidRDefault="00160D4E" w:rsidP="005D49F2">
            <w:pPr>
              <w:snapToGrid w:val="0"/>
              <w:spacing w:line="400" w:lineRule="exact"/>
              <w:jc w:val="center"/>
              <w:rPr>
                <w:rFonts w:ascii="黑体" w:eastAsia="黑体" w:hAnsi="黑体"/>
                <w:sz w:val="24"/>
              </w:rPr>
            </w:pPr>
          </w:p>
          <w:p w:rsidR="00160D4E" w:rsidRDefault="00160D4E" w:rsidP="005D49F2">
            <w:pPr>
              <w:snapToGrid w:val="0"/>
              <w:spacing w:line="400" w:lineRule="exact"/>
              <w:jc w:val="center"/>
              <w:rPr>
                <w:rFonts w:ascii="黑体" w:eastAsia="黑体" w:hAnsi="黑体"/>
                <w:sz w:val="24"/>
              </w:rPr>
            </w:pPr>
          </w:p>
          <w:p w:rsidR="00160D4E" w:rsidRDefault="00160D4E" w:rsidP="005D49F2">
            <w:pPr>
              <w:snapToGrid w:val="0"/>
              <w:spacing w:line="400" w:lineRule="exact"/>
              <w:jc w:val="center"/>
              <w:rPr>
                <w:rFonts w:ascii="黑体" w:eastAsia="黑体" w:hAnsi="黑体"/>
                <w:sz w:val="24"/>
              </w:rPr>
            </w:pPr>
          </w:p>
          <w:p w:rsidR="00160D4E" w:rsidRDefault="00160D4E" w:rsidP="005D49F2">
            <w:pPr>
              <w:snapToGrid w:val="0"/>
              <w:spacing w:line="400" w:lineRule="exact"/>
              <w:jc w:val="center"/>
              <w:rPr>
                <w:rFonts w:ascii="黑体" w:eastAsia="黑体" w:hAnsi="黑体"/>
                <w:sz w:val="24"/>
              </w:rPr>
            </w:pPr>
          </w:p>
          <w:p w:rsidR="00160D4E" w:rsidRDefault="00160D4E" w:rsidP="005D49F2">
            <w:pPr>
              <w:snapToGrid w:val="0"/>
              <w:spacing w:line="400" w:lineRule="exact"/>
              <w:jc w:val="center"/>
              <w:rPr>
                <w:rFonts w:ascii="黑体" w:eastAsia="黑体" w:hAnsi="黑体" w:hint="eastAsia"/>
                <w:sz w:val="24"/>
              </w:rPr>
            </w:pPr>
          </w:p>
          <w:p w:rsidR="00160D4E" w:rsidRDefault="00160D4E" w:rsidP="005D49F2">
            <w:pPr>
              <w:snapToGrid w:val="0"/>
              <w:spacing w:line="400" w:lineRule="exact"/>
              <w:jc w:val="center"/>
              <w:rPr>
                <w:rFonts w:ascii="黑体" w:eastAsia="黑体" w:hAnsi="黑体" w:hint="eastAsia"/>
                <w:sz w:val="24"/>
              </w:rPr>
            </w:pPr>
          </w:p>
          <w:p w:rsidR="00160D4E" w:rsidRDefault="00160D4E" w:rsidP="005D49F2">
            <w:pPr>
              <w:snapToGrid w:val="0"/>
              <w:spacing w:line="400" w:lineRule="exact"/>
              <w:jc w:val="center"/>
              <w:rPr>
                <w:rFonts w:ascii="黑体" w:eastAsia="黑体" w:hAnsi="黑体" w:hint="eastAsia"/>
                <w:sz w:val="24"/>
              </w:rPr>
            </w:pPr>
          </w:p>
          <w:p w:rsidR="00160D4E" w:rsidRDefault="00160D4E" w:rsidP="005D49F2">
            <w:pPr>
              <w:snapToGrid w:val="0"/>
              <w:spacing w:line="400" w:lineRule="exact"/>
              <w:rPr>
                <w:rFonts w:ascii="黑体" w:eastAsia="黑体" w:hAnsi="黑体" w:hint="eastAsia"/>
                <w:sz w:val="24"/>
              </w:rPr>
            </w:pPr>
          </w:p>
        </w:tc>
      </w:tr>
      <w:tr w:rsidR="00160D4E" w:rsidTr="005D49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cantSplit/>
          <w:trHeight w:val="4956"/>
          <w:jc w:val="center"/>
        </w:trPr>
        <w:tc>
          <w:tcPr>
            <w:tcW w:w="846" w:type="dxa"/>
            <w:gridSpan w:val="3"/>
            <w:tcBorders>
              <w:right w:val="single" w:sz="4" w:space="0" w:color="auto"/>
            </w:tcBorders>
            <w:vAlign w:val="center"/>
          </w:tcPr>
          <w:p w:rsidR="00160D4E" w:rsidRDefault="00160D4E" w:rsidP="005D49F2">
            <w:pPr>
              <w:spacing w:line="400" w:lineRule="exact"/>
              <w:jc w:val="center"/>
              <w:rPr>
                <w:rFonts w:ascii="黑体" w:eastAsia="黑体" w:hAnsi="黑体"/>
                <w:sz w:val="28"/>
                <w:szCs w:val="28"/>
              </w:rPr>
            </w:pPr>
            <w:r>
              <w:rPr>
                <w:rFonts w:ascii="黑体" w:eastAsia="黑体" w:hAnsi="黑体" w:hint="eastAsia"/>
                <w:sz w:val="28"/>
                <w:szCs w:val="28"/>
              </w:rPr>
              <w:lastRenderedPageBreak/>
              <w:t>主要贡献和成果</w:t>
            </w:r>
          </w:p>
        </w:tc>
        <w:tc>
          <w:tcPr>
            <w:tcW w:w="8221" w:type="dxa"/>
            <w:gridSpan w:val="8"/>
            <w:tcBorders>
              <w:left w:val="single" w:sz="4" w:space="0" w:color="auto"/>
              <w:right w:val="single" w:sz="12" w:space="0" w:color="auto"/>
            </w:tcBorders>
          </w:tcPr>
          <w:p w:rsidR="00160D4E" w:rsidRDefault="00160D4E" w:rsidP="005D49F2">
            <w:pPr>
              <w:spacing w:line="400" w:lineRule="exact"/>
              <w:ind w:right="604"/>
              <w:rPr>
                <w:rFonts w:ascii="仿宋" w:eastAsia="仿宋" w:hAnsi="仿宋"/>
              </w:rPr>
            </w:pPr>
            <w:r>
              <w:rPr>
                <w:rFonts w:ascii="仿宋" w:eastAsia="仿宋" w:hAnsi="仿宋" w:hint="eastAsia"/>
              </w:rPr>
              <w:t>（介绍主要研究项目、发表学术论文、获得知识产权、科技奖励等情况）</w:t>
            </w:r>
          </w:p>
        </w:tc>
      </w:tr>
      <w:tr w:rsidR="00160D4E" w:rsidTr="005D49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trHeight w:hRule="exact" w:val="2268"/>
          <w:jc w:val="center"/>
        </w:trPr>
        <w:tc>
          <w:tcPr>
            <w:tcW w:w="846" w:type="dxa"/>
            <w:gridSpan w:val="3"/>
            <w:vAlign w:val="center"/>
          </w:tcPr>
          <w:p w:rsidR="00160D4E" w:rsidRDefault="00160D4E" w:rsidP="005D49F2">
            <w:pPr>
              <w:spacing w:line="400" w:lineRule="exact"/>
              <w:jc w:val="center"/>
              <w:rPr>
                <w:rFonts w:ascii="黑体" w:eastAsia="黑体" w:hAnsi="黑体"/>
                <w:sz w:val="28"/>
                <w:szCs w:val="28"/>
              </w:rPr>
            </w:pPr>
            <w:r>
              <w:rPr>
                <w:rFonts w:ascii="黑体" w:eastAsia="黑体" w:hAnsi="黑体" w:hint="eastAsia"/>
                <w:sz w:val="28"/>
                <w:szCs w:val="28"/>
              </w:rPr>
              <w:t>所在单位推荐意见</w:t>
            </w:r>
          </w:p>
        </w:tc>
        <w:tc>
          <w:tcPr>
            <w:tcW w:w="8221" w:type="dxa"/>
            <w:gridSpan w:val="8"/>
            <w:vAlign w:val="bottom"/>
          </w:tcPr>
          <w:p w:rsidR="00160D4E" w:rsidRDefault="00160D4E" w:rsidP="005D49F2">
            <w:pPr>
              <w:spacing w:line="400" w:lineRule="exact"/>
              <w:jc w:val="center"/>
              <w:rPr>
                <w:rFonts w:ascii="金山简标宋" w:eastAsia="金山简标宋"/>
                <w:sz w:val="28"/>
              </w:rPr>
            </w:pPr>
            <w:bookmarkStart w:id="0" w:name="xxqqWholeArea"/>
            <w:r>
              <w:rPr>
                <w:rFonts w:ascii="金山简标宋" w:eastAsia="金山简标宋" w:hint="eastAsia"/>
                <w:sz w:val="28"/>
              </w:rPr>
              <w:t xml:space="preserve">                        盖  章</w:t>
            </w:r>
          </w:p>
          <w:p w:rsidR="00160D4E" w:rsidRDefault="00160D4E" w:rsidP="005D49F2">
            <w:pPr>
              <w:spacing w:line="400" w:lineRule="exact"/>
              <w:jc w:val="center"/>
              <w:rPr>
                <w:rFonts w:ascii="金山简标宋" w:eastAsia="金山简标宋"/>
                <w:sz w:val="28"/>
              </w:rPr>
            </w:pPr>
            <w:r>
              <w:rPr>
                <w:rFonts w:ascii="金山简标宋" w:eastAsia="金山简标宋" w:hint="eastAsia"/>
                <w:sz w:val="28"/>
              </w:rPr>
              <w:t xml:space="preserve">                       年   月   日</w:t>
            </w:r>
            <w:bookmarkEnd w:id="0"/>
          </w:p>
        </w:tc>
      </w:tr>
      <w:tr w:rsidR="00160D4E" w:rsidTr="005D49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trHeight w:hRule="exact" w:val="2268"/>
          <w:jc w:val="center"/>
        </w:trPr>
        <w:tc>
          <w:tcPr>
            <w:tcW w:w="846" w:type="dxa"/>
            <w:gridSpan w:val="3"/>
            <w:vAlign w:val="center"/>
          </w:tcPr>
          <w:p w:rsidR="00160D4E" w:rsidRDefault="00160D4E" w:rsidP="005D49F2">
            <w:pPr>
              <w:spacing w:line="400" w:lineRule="exact"/>
              <w:jc w:val="center"/>
              <w:rPr>
                <w:rFonts w:ascii="黑体" w:eastAsia="黑体" w:hAnsi="黑体" w:hint="eastAsia"/>
                <w:sz w:val="28"/>
                <w:szCs w:val="28"/>
              </w:rPr>
            </w:pPr>
            <w:r>
              <w:rPr>
                <w:rFonts w:ascii="黑体" w:eastAsia="黑体" w:hAnsi="黑体" w:hint="eastAsia"/>
                <w:sz w:val="28"/>
                <w:szCs w:val="28"/>
              </w:rPr>
              <w:t>市州人防办审核意见</w:t>
            </w:r>
          </w:p>
        </w:tc>
        <w:tc>
          <w:tcPr>
            <w:tcW w:w="8221" w:type="dxa"/>
            <w:gridSpan w:val="8"/>
            <w:vAlign w:val="bottom"/>
          </w:tcPr>
          <w:p w:rsidR="00160D4E" w:rsidRDefault="00160D4E" w:rsidP="005D49F2">
            <w:pPr>
              <w:spacing w:line="400" w:lineRule="exact"/>
              <w:jc w:val="center"/>
              <w:rPr>
                <w:rFonts w:ascii="金山简标宋" w:eastAsia="金山简标宋"/>
                <w:sz w:val="28"/>
              </w:rPr>
            </w:pPr>
            <w:r>
              <w:rPr>
                <w:rFonts w:ascii="金山简标宋" w:eastAsia="金山简标宋" w:hint="eastAsia"/>
                <w:sz w:val="28"/>
              </w:rPr>
              <w:t xml:space="preserve">                        盖  章</w:t>
            </w:r>
          </w:p>
          <w:p w:rsidR="00160D4E" w:rsidRDefault="00160D4E" w:rsidP="005D49F2">
            <w:pPr>
              <w:spacing w:line="400" w:lineRule="exact"/>
              <w:jc w:val="center"/>
              <w:rPr>
                <w:rFonts w:ascii="金山简标宋" w:eastAsia="金山简标宋" w:hint="eastAsia"/>
                <w:sz w:val="28"/>
              </w:rPr>
            </w:pPr>
            <w:r>
              <w:rPr>
                <w:rFonts w:ascii="金山简标宋" w:eastAsia="金山简标宋" w:hint="eastAsia"/>
                <w:sz w:val="28"/>
              </w:rPr>
              <w:t xml:space="preserve">                       年   月   日</w:t>
            </w:r>
          </w:p>
        </w:tc>
      </w:tr>
      <w:tr w:rsidR="00160D4E" w:rsidTr="005D49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trHeight w:hRule="exact" w:val="2268"/>
          <w:jc w:val="center"/>
        </w:trPr>
        <w:tc>
          <w:tcPr>
            <w:tcW w:w="846" w:type="dxa"/>
            <w:gridSpan w:val="3"/>
            <w:vAlign w:val="center"/>
          </w:tcPr>
          <w:p w:rsidR="00160D4E" w:rsidRDefault="00160D4E" w:rsidP="005D49F2">
            <w:pPr>
              <w:spacing w:line="400" w:lineRule="exact"/>
              <w:jc w:val="center"/>
              <w:rPr>
                <w:rFonts w:ascii="黑体" w:eastAsia="黑体" w:hAnsi="黑体"/>
                <w:sz w:val="28"/>
                <w:szCs w:val="28"/>
              </w:rPr>
            </w:pPr>
            <w:r>
              <w:rPr>
                <w:rFonts w:ascii="黑体" w:eastAsia="黑体" w:hAnsi="黑体" w:hint="eastAsia"/>
                <w:sz w:val="28"/>
                <w:szCs w:val="28"/>
              </w:rPr>
              <w:t>省人防办审核意见</w:t>
            </w:r>
          </w:p>
        </w:tc>
        <w:tc>
          <w:tcPr>
            <w:tcW w:w="8221" w:type="dxa"/>
            <w:gridSpan w:val="8"/>
            <w:vAlign w:val="bottom"/>
          </w:tcPr>
          <w:p w:rsidR="00160D4E" w:rsidRDefault="00160D4E" w:rsidP="005D49F2">
            <w:pPr>
              <w:spacing w:line="400" w:lineRule="exact"/>
              <w:jc w:val="center"/>
              <w:rPr>
                <w:rFonts w:ascii="金山简标宋" w:eastAsia="金山简标宋"/>
                <w:sz w:val="28"/>
              </w:rPr>
            </w:pPr>
            <w:r>
              <w:rPr>
                <w:rFonts w:ascii="金山简标宋" w:eastAsia="金山简标宋" w:hint="eastAsia"/>
                <w:sz w:val="28"/>
              </w:rPr>
              <w:t xml:space="preserve">                        盖  章</w:t>
            </w:r>
          </w:p>
          <w:p w:rsidR="00160D4E" w:rsidRDefault="00160D4E" w:rsidP="005D49F2">
            <w:pPr>
              <w:spacing w:line="400" w:lineRule="exact"/>
              <w:jc w:val="center"/>
              <w:rPr>
                <w:rFonts w:ascii="金山简标宋" w:eastAsia="金山简标宋"/>
                <w:sz w:val="28"/>
              </w:rPr>
            </w:pPr>
            <w:r>
              <w:rPr>
                <w:rFonts w:ascii="金山简标宋" w:eastAsia="金山简标宋" w:hint="eastAsia"/>
                <w:sz w:val="28"/>
              </w:rPr>
              <w:t xml:space="preserve">                        年  月  日</w:t>
            </w:r>
          </w:p>
        </w:tc>
      </w:tr>
      <w:tr w:rsidR="00160D4E" w:rsidTr="005D49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trHeight w:val="1035"/>
          <w:jc w:val="center"/>
        </w:trPr>
        <w:tc>
          <w:tcPr>
            <w:tcW w:w="846" w:type="dxa"/>
            <w:gridSpan w:val="3"/>
            <w:vAlign w:val="center"/>
          </w:tcPr>
          <w:p w:rsidR="00160D4E" w:rsidRDefault="00160D4E" w:rsidP="005D49F2">
            <w:pPr>
              <w:spacing w:line="400" w:lineRule="exact"/>
              <w:jc w:val="center"/>
              <w:rPr>
                <w:rFonts w:ascii="黑体" w:eastAsia="黑体" w:hAnsi="黑体"/>
                <w:sz w:val="28"/>
                <w:szCs w:val="28"/>
              </w:rPr>
            </w:pPr>
            <w:r>
              <w:rPr>
                <w:rFonts w:ascii="黑体" w:eastAsia="黑体" w:hAnsi="黑体" w:hint="eastAsia"/>
                <w:sz w:val="28"/>
                <w:szCs w:val="28"/>
              </w:rPr>
              <w:t>备注</w:t>
            </w:r>
          </w:p>
        </w:tc>
        <w:tc>
          <w:tcPr>
            <w:tcW w:w="8221" w:type="dxa"/>
            <w:gridSpan w:val="8"/>
            <w:vAlign w:val="center"/>
          </w:tcPr>
          <w:p w:rsidR="00160D4E" w:rsidRDefault="00160D4E" w:rsidP="005D49F2">
            <w:pPr>
              <w:spacing w:line="400" w:lineRule="exact"/>
              <w:jc w:val="center"/>
              <w:rPr>
                <w:rFonts w:ascii="金山简标宋" w:eastAsia="金山简标宋"/>
                <w:sz w:val="28"/>
              </w:rPr>
            </w:pPr>
          </w:p>
        </w:tc>
      </w:tr>
    </w:tbl>
    <w:p w:rsidR="00160D4E" w:rsidRDefault="00160D4E" w:rsidP="00160D4E">
      <w:pPr>
        <w:pStyle w:val="a3"/>
        <w:spacing w:before="0" w:beforeAutospacing="0" w:after="0" w:afterAutospacing="0"/>
        <w:rPr>
          <w:rFonts w:ascii="仿宋_GB2312" w:eastAsia="仿宋_GB2312" w:hAnsi="仿宋_GB2312" w:cs="仿宋_GB2312" w:hint="eastAsia"/>
          <w:sz w:val="32"/>
          <w:szCs w:val="32"/>
        </w:rPr>
      </w:pPr>
      <w:r>
        <w:rPr>
          <w:rFonts w:ascii="黑体" w:eastAsia="黑体" w:hAnsi="黑体" w:cs="黑体" w:hint="eastAsia"/>
          <w:sz w:val="32"/>
          <w:szCs w:val="32"/>
        </w:rPr>
        <w:t>附件3</w:t>
      </w:r>
    </w:p>
    <w:p w:rsidR="00160D4E" w:rsidRDefault="00160D4E" w:rsidP="00160D4E">
      <w:pPr>
        <w:pStyle w:val="a3"/>
        <w:spacing w:before="0" w:beforeAutospacing="0" w:after="0" w:afterAutospacing="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湖南省人防科技入库专家工作情况评议表</w:t>
      </w:r>
    </w:p>
    <w:tbl>
      <w:tblPr>
        <w:tblW w:w="9541" w:type="dxa"/>
        <w:jc w:val="center"/>
        <w:tblLayout w:type="fixed"/>
        <w:tblCellMar>
          <w:top w:w="15" w:type="dxa"/>
          <w:left w:w="15" w:type="dxa"/>
          <w:bottom w:w="15" w:type="dxa"/>
          <w:right w:w="15" w:type="dxa"/>
        </w:tblCellMar>
        <w:tblLook w:val="0000" w:firstRow="0" w:lastRow="0" w:firstColumn="0" w:lastColumn="0" w:noHBand="0" w:noVBand="0"/>
      </w:tblPr>
      <w:tblGrid>
        <w:gridCol w:w="1844"/>
        <w:gridCol w:w="1276"/>
        <w:gridCol w:w="619"/>
        <w:gridCol w:w="2180"/>
        <w:gridCol w:w="1460"/>
        <w:gridCol w:w="1080"/>
        <w:gridCol w:w="1082"/>
      </w:tblGrid>
      <w:tr w:rsidR="00160D4E" w:rsidTr="005D49F2">
        <w:trPr>
          <w:trHeight w:val="495"/>
          <w:jc w:val="center"/>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rPr>
                <w:rFonts w:ascii="黑体" w:eastAsia="黑体" w:hAnsi="黑体" w:cs="黑体" w:hint="eastAsia"/>
              </w:rPr>
            </w:pPr>
            <w:r>
              <w:rPr>
                <w:rFonts w:ascii="黑体" w:eastAsia="黑体" w:hAnsi="黑体" w:cs="黑体" w:hint="eastAsia"/>
                <w:kern w:val="0"/>
                <w:sz w:val="24"/>
                <w:lang w:bidi="ar"/>
              </w:rPr>
              <w:t>项目名称</w:t>
            </w:r>
          </w:p>
        </w:tc>
        <w:tc>
          <w:tcPr>
            <w:tcW w:w="769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rPr>
                <w:rFonts w:ascii="黑体" w:eastAsia="黑体" w:hAnsi="黑体" w:cs="黑体" w:hint="eastAsia"/>
              </w:rPr>
            </w:pPr>
            <w:r>
              <w:rPr>
                <w:rFonts w:ascii="黑体" w:eastAsia="黑体" w:hAnsi="黑体" w:cs="黑体" w:hint="eastAsia"/>
                <w:kern w:val="0"/>
                <w:sz w:val="24"/>
                <w:lang w:bidi="ar"/>
              </w:rPr>
              <w:t xml:space="preserve">　</w:t>
            </w:r>
          </w:p>
        </w:tc>
      </w:tr>
      <w:tr w:rsidR="00160D4E" w:rsidTr="005D49F2">
        <w:trPr>
          <w:trHeight w:val="495"/>
          <w:jc w:val="center"/>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rPr>
                <w:rFonts w:ascii="黑体" w:eastAsia="黑体" w:hAnsi="黑体" w:cs="黑体" w:hint="eastAsia"/>
                <w:kern w:val="0"/>
                <w:sz w:val="24"/>
                <w:lang w:bidi="ar"/>
              </w:rPr>
            </w:pPr>
            <w:r>
              <w:rPr>
                <w:rFonts w:ascii="黑体" w:eastAsia="黑体" w:hAnsi="黑体" w:cs="黑体" w:hint="eastAsia"/>
                <w:kern w:val="0"/>
                <w:sz w:val="24"/>
                <w:lang w:bidi="ar"/>
              </w:rPr>
              <w:t>活动组织单位</w:t>
            </w:r>
          </w:p>
        </w:tc>
        <w:tc>
          <w:tcPr>
            <w:tcW w:w="769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rPr>
                <w:rFonts w:ascii="黑体" w:eastAsia="黑体" w:hAnsi="黑体" w:cs="黑体" w:hint="eastAsia"/>
                <w:kern w:val="0"/>
                <w:sz w:val="24"/>
                <w:lang w:bidi="ar"/>
              </w:rPr>
            </w:pPr>
          </w:p>
        </w:tc>
      </w:tr>
      <w:tr w:rsidR="00160D4E" w:rsidTr="005D49F2">
        <w:trPr>
          <w:trHeight w:val="495"/>
          <w:jc w:val="center"/>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rPr>
                <w:rFonts w:ascii="黑体" w:eastAsia="黑体" w:hAnsi="黑体" w:cs="黑体" w:hint="eastAsia"/>
                <w:kern w:val="0"/>
                <w:sz w:val="24"/>
                <w:lang w:bidi="ar"/>
              </w:rPr>
            </w:pPr>
            <w:r>
              <w:rPr>
                <w:rFonts w:ascii="黑体" w:eastAsia="黑体" w:hAnsi="黑体" w:cs="黑体" w:hint="eastAsia"/>
                <w:kern w:val="0"/>
                <w:sz w:val="24"/>
                <w:lang w:bidi="ar"/>
              </w:rPr>
              <w:t>专家姓名</w:t>
            </w:r>
          </w:p>
        </w:tc>
        <w:tc>
          <w:tcPr>
            <w:tcW w:w="769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rPr>
                <w:rFonts w:ascii="黑体" w:eastAsia="黑体" w:hAnsi="黑体" w:cs="黑体" w:hint="eastAsia"/>
                <w:kern w:val="0"/>
                <w:sz w:val="24"/>
                <w:lang w:bidi="ar"/>
              </w:rPr>
            </w:pPr>
          </w:p>
        </w:tc>
      </w:tr>
      <w:tr w:rsidR="00160D4E" w:rsidTr="005D49F2">
        <w:trPr>
          <w:trHeight w:val="510"/>
          <w:jc w:val="center"/>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rPr>
                <w:rFonts w:ascii="黑体" w:eastAsia="黑体" w:hAnsi="黑体" w:cs="黑体" w:hint="eastAsia"/>
              </w:rPr>
            </w:pPr>
            <w:r>
              <w:rPr>
                <w:rFonts w:ascii="黑体" w:eastAsia="黑体" w:hAnsi="黑体" w:cs="黑体" w:hint="eastAsia"/>
                <w:kern w:val="0"/>
                <w:sz w:val="24"/>
                <w:lang w:bidi="ar"/>
              </w:rPr>
              <w:t>活动时间</w:t>
            </w:r>
          </w:p>
        </w:tc>
        <w:tc>
          <w:tcPr>
            <w:tcW w:w="189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rPr>
                <w:rFonts w:ascii="黑体" w:eastAsia="黑体" w:hAnsi="黑体" w:cs="黑体" w:hint="eastAsia"/>
              </w:rPr>
            </w:pPr>
          </w:p>
        </w:tc>
        <w:tc>
          <w:tcPr>
            <w:tcW w:w="21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rPr>
                <w:rFonts w:ascii="黑体" w:eastAsia="黑体" w:hAnsi="黑体" w:cs="黑体" w:hint="eastAsia"/>
                <w:kern w:val="0"/>
                <w:sz w:val="24"/>
                <w:lang w:bidi="ar"/>
              </w:rPr>
            </w:pPr>
            <w:r>
              <w:rPr>
                <w:rFonts w:ascii="黑体" w:eastAsia="黑体" w:hAnsi="黑体" w:cs="黑体" w:hint="eastAsia"/>
                <w:kern w:val="0"/>
                <w:sz w:val="24"/>
                <w:lang w:bidi="ar"/>
              </w:rPr>
              <w:t>活动地点</w:t>
            </w:r>
          </w:p>
        </w:tc>
        <w:tc>
          <w:tcPr>
            <w:tcW w:w="362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r>
      <w:tr w:rsidR="00160D4E" w:rsidTr="005D49F2">
        <w:trPr>
          <w:trHeight w:val="390"/>
          <w:jc w:val="center"/>
        </w:trPr>
        <w:tc>
          <w:tcPr>
            <w:tcW w:w="95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评价指标</w:t>
            </w:r>
          </w:p>
        </w:tc>
      </w:tr>
      <w:tr w:rsidR="00160D4E" w:rsidTr="005D49F2">
        <w:trPr>
          <w:trHeight w:val="285"/>
          <w:jc w:val="center"/>
        </w:trPr>
        <w:tc>
          <w:tcPr>
            <w:tcW w:w="37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类别</w:t>
            </w:r>
          </w:p>
        </w:tc>
        <w:tc>
          <w:tcPr>
            <w:tcW w:w="36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标准</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打“√”</w:t>
            </w:r>
          </w:p>
        </w:tc>
        <w:tc>
          <w:tcPr>
            <w:tcW w:w="1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备注</w:t>
            </w:r>
          </w:p>
        </w:tc>
      </w:tr>
      <w:tr w:rsidR="00160D4E" w:rsidTr="005D49F2">
        <w:trPr>
          <w:trHeight w:hRule="exact" w:val="454"/>
          <w:jc w:val="center"/>
        </w:trPr>
        <w:tc>
          <w:tcPr>
            <w:tcW w:w="18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业务水平及专业能力</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熟悉法律法规</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A</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熟悉</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B</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基本熟悉</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Cs w:val="21"/>
                <w:lang w:bidi="ar"/>
              </w:rPr>
              <w:t>不熟悉法律法规轻微影响评审结果</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不熟悉法律法规影响评审结果</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工作态度</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A</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认真负责，无差错能发现问题</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B</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较认真，无差错</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不够认真有错误</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有错误不予纠正</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专业能力</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A</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专业水平或专业能力强，能胜任</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B</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较强</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一般</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不能胜任</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遵守纪律</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按时参加</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A</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准时</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B</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不能按时到达经请假同意</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迟到未超出规定时间未请假</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确认参加后未请假不参加</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迟到被取消活动资格</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jc w:val="center"/>
        </w:trPr>
        <w:tc>
          <w:tcPr>
            <w:tcW w:w="184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无故早退影响科研活动正常开展</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bl>
    <w:p w:rsidR="00160D4E" w:rsidRDefault="00160D4E" w:rsidP="00160D4E"/>
    <w:p w:rsidR="00160D4E" w:rsidRDefault="00160D4E" w:rsidP="00160D4E">
      <w:pPr>
        <w:pStyle w:val="a3"/>
        <w:spacing w:before="0" w:beforeAutospacing="0" w:after="0" w:afterAutospacing="0"/>
        <w:rPr>
          <w:rFonts w:ascii="方正小标宋简体" w:eastAsia="方正小标宋简体" w:hAnsi="方正小标宋简体" w:cs="方正小标宋简体" w:hint="eastAsia"/>
          <w:sz w:val="18"/>
          <w:szCs w:val="18"/>
        </w:rPr>
      </w:pPr>
    </w:p>
    <w:tbl>
      <w:tblPr>
        <w:tblW w:w="92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000" w:firstRow="0" w:lastRow="0" w:firstColumn="0" w:lastColumn="0" w:noHBand="0" w:noVBand="0"/>
      </w:tblPr>
      <w:tblGrid>
        <w:gridCol w:w="1908"/>
        <w:gridCol w:w="1276"/>
        <w:gridCol w:w="704"/>
        <w:gridCol w:w="941"/>
        <w:gridCol w:w="1800"/>
        <w:gridCol w:w="899"/>
        <w:gridCol w:w="860"/>
        <w:gridCol w:w="860"/>
      </w:tblGrid>
      <w:tr w:rsidR="00160D4E" w:rsidTr="005D49F2">
        <w:trPr>
          <w:trHeight w:hRule="exact" w:val="454"/>
        </w:trPr>
        <w:tc>
          <w:tcPr>
            <w:tcW w:w="1908" w:type="dxa"/>
            <w:vMerge w:val="restart"/>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职业道德</w:t>
            </w:r>
          </w:p>
        </w:tc>
        <w:tc>
          <w:tcPr>
            <w:tcW w:w="1276" w:type="dxa"/>
            <w:vMerge w:val="restart"/>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 xml:space="preserve">　</w:t>
            </w: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A</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独立履职，无不当言论</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b/>
                <w:kern w:val="0"/>
                <w:sz w:val="24"/>
                <w:lang w:bidi="ar"/>
              </w:rPr>
              <w:t xml:space="preserve">　</w:t>
            </w:r>
          </w:p>
        </w:tc>
      </w:tr>
      <w:tr w:rsidR="00160D4E" w:rsidTr="005D49F2">
        <w:trPr>
          <w:trHeight w:hRule="exact" w:val="454"/>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评审过程有明显违法行为未发现</w:t>
            </w:r>
          </w:p>
        </w:tc>
        <w:tc>
          <w:tcPr>
            <w:tcW w:w="860" w:type="dxa"/>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860" w:type="dxa"/>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r>
      <w:tr w:rsidR="00160D4E" w:rsidTr="005D49F2">
        <w:trPr>
          <w:trHeight w:hRule="exact" w:val="680"/>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无原则迎合采购人或他人意见未影响活动正常进行</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发现违法行为协同隐瞒</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不认真评审，工作马虎</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有不当言论，未影响活动开展</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680"/>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将科研活动信息与本项目无关人员交流</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680"/>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将科研活动信息透露给他人导致不良后果</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680"/>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无正当理由退出活动或拒绝在评审报告上签字</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454"/>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应回避而未回避</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680"/>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倾向性诱导性发言或其他不当言论，影响科研活动正常开展</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680"/>
        </w:trPr>
        <w:tc>
          <w:tcPr>
            <w:tcW w:w="1908" w:type="dxa"/>
            <w:vMerge w:val="restart"/>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其他</w:t>
            </w: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C</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其他违反工作纪律行为，轻微影响活动正常进行</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hRule="exact" w:val="680"/>
        </w:trPr>
        <w:tc>
          <w:tcPr>
            <w:tcW w:w="1908"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1276" w:type="dxa"/>
            <w:vMerge/>
            <w:tcBorders>
              <w:tl2br w:val="nil"/>
              <w:tr2bl w:val="nil"/>
            </w:tcBorders>
            <w:tcMar>
              <w:top w:w="0" w:type="dxa"/>
              <w:left w:w="108" w:type="dxa"/>
              <w:bottom w:w="0" w:type="dxa"/>
              <w:right w:w="108" w:type="dxa"/>
            </w:tcMar>
            <w:vAlign w:val="center"/>
          </w:tcPr>
          <w:p w:rsidR="00160D4E" w:rsidRDefault="00160D4E" w:rsidP="005D49F2">
            <w:pPr>
              <w:rPr>
                <w:rFonts w:ascii="微软雅黑" w:eastAsia="微软雅黑" w:hAnsi="微软雅黑" w:cs="微软雅黑" w:hint="eastAsia"/>
                <w:sz w:val="24"/>
              </w:rPr>
            </w:pPr>
          </w:p>
        </w:tc>
        <w:tc>
          <w:tcPr>
            <w:tcW w:w="704"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b/>
                <w:kern w:val="0"/>
                <w:sz w:val="24"/>
                <w:lang w:bidi="ar"/>
              </w:rPr>
              <w:t>D</w:t>
            </w:r>
          </w:p>
        </w:tc>
        <w:tc>
          <w:tcPr>
            <w:tcW w:w="3640" w:type="dxa"/>
            <w:gridSpan w:val="3"/>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其他违反工作纪律行为，严重影响活动正常进行</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c>
          <w:tcPr>
            <w:tcW w:w="86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仿宋_GB2312" w:eastAsia="仿宋_GB2312" w:hAnsi="微软雅黑" w:cs="仿宋_GB2312" w:hint="eastAsia"/>
                <w:kern w:val="0"/>
                <w:sz w:val="24"/>
                <w:lang w:bidi="ar"/>
              </w:rPr>
              <w:t xml:space="preserve">　</w:t>
            </w:r>
          </w:p>
        </w:tc>
      </w:tr>
      <w:tr w:rsidR="00160D4E" w:rsidTr="005D49F2">
        <w:trPr>
          <w:trHeight w:val="670"/>
        </w:trPr>
        <w:tc>
          <w:tcPr>
            <w:tcW w:w="4829" w:type="dxa"/>
            <w:gridSpan w:val="4"/>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评价等级（优秀/称职/ 基本称职/ 不称职）</w:t>
            </w:r>
          </w:p>
        </w:tc>
        <w:tc>
          <w:tcPr>
            <w:tcW w:w="4419" w:type="dxa"/>
            <w:gridSpan w:val="4"/>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left"/>
            </w:pPr>
            <w:r>
              <w:rPr>
                <w:rFonts w:ascii="微软雅黑" w:eastAsia="微软雅黑" w:hAnsi="微软雅黑" w:cs="微软雅黑" w:hint="eastAsia"/>
                <w:kern w:val="0"/>
                <w:sz w:val="24"/>
                <w:lang w:bidi="ar"/>
              </w:rPr>
              <w:t> </w:t>
            </w:r>
          </w:p>
        </w:tc>
      </w:tr>
      <w:tr w:rsidR="00160D4E" w:rsidTr="005D49F2">
        <w:trPr>
          <w:trHeight w:val="498"/>
        </w:trPr>
        <w:tc>
          <w:tcPr>
            <w:tcW w:w="1908"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考评人员（签名）</w:t>
            </w:r>
          </w:p>
        </w:tc>
        <w:tc>
          <w:tcPr>
            <w:tcW w:w="2921" w:type="dxa"/>
            <w:gridSpan w:val="3"/>
            <w:tcBorders>
              <w:tl2br w:val="nil"/>
              <w:tr2bl w:val="nil"/>
            </w:tcBorders>
            <w:tcMar>
              <w:top w:w="0" w:type="dxa"/>
              <w:left w:w="108" w:type="dxa"/>
              <w:bottom w:w="0" w:type="dxa"/>
              <w:right w:w="108" w:type="dxa"/>
            </w:tcMar>
            <w:vAlign w:val="center"/>
          </w:tcPr>
          <w:p w:rsidR="00160D4E" w:rsidRDefault="00160D4E" w:rsidP="005D49F2">
            <w:pPr>
              <w:jc w:val="center"/>
              <w:rPr>
                <w:rFonts w:ascii="微软雅黑" w:eastAsia="微软雅黑" w:hAnsi="微软雅黑" w:cs="微软雅黑" w:hint="eastAsia"/>
                <w:sz w:val="24"/>
              </w:rPr>
            </w:pPr>
          </w:p>
        </w:tc>
        <w:tc>
          <w:tcPr>
            <w:tcW w:w="1800" w:type="dxa"/>
            <w:tcBorders>
              <w:tl2br w:val="nil"/>
              <w:tr2bl w:val="nil"/>
            </w:tcBorders>
            <w:tcMar>
              <w:top w:w="0" w:type="dxa"/>
              <w:left w:w="108" w:type="dxa"/>
              <w:bottom w:w="0" w:type="dxa"/>
              <w:right w:w="108" w:type="dxa"/>
            </w:tcMar>
            <w:vAlign w:val="center"/>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考评日期</w:t>
            </w:r>
          </w:p>
        </w:tc>
        <w:tc>
          <w:tcPr>
            <w:tcW w:w="2619" w:type="dxa"/>
            <w:gridSpan w:val="3"/>
            <w:tcBorders>
              <w:tl2br w:val="nil"/>
              <w:tr2bl w:val="nil"/>
            </w:tcBorders>
            <w:tcMar>
              <w:top w:w="0" w:type="dxa"/>
              <w:left w:w="108" w:type="dxa"/>
              <w:bottom w:w="0" w:type="dxa"/>
              <w:right w:w="108" w:type="dxa"/>
            </w:tcMar>
            <w:vAlign w:val="bottom"/>
          </w:tcPr>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p w:rsidR="00160D4E" w:rsidRDefault="00160D4E" w:rsidP="005D49F2">
            <w:pPr>
              <w:widowControl/>
              <w:spacing w:before="100" w:beforeAutospacing="1" w:after="100" w:afterAutospacing="1"/>
              <w:jc w:val="center"/>
            </w:pPr>
            <w:r>
              <w:rPr>
                <w:rFonts w:ascii="仿宋_GB2312" w:eastAsia="仿宋_GB2312" w:hAnsi="微软雅黑" w:cs="仿宋_GB2312" w:hint="eastAsia"/>
                <w:kern w:val="0"/>
                <w:sz w:val="24"/>
                <w:lang w:bidi="ar"/>
              </w:rPr>
              <w:t xml:space="preserve">　</w:t>
            </w:r>
          </w:p>
        </w:tc>
      </w:tr>
      <w:tr w:rsidR="00160D4E" w:rsidTr="005D49F2">
        <w:tc>
          <w:tcPr>
            <w:tcW w:w="9248" w:type="dxa"/>
            <w:gridSpan w:val="8"/>
            <w:tcBorders>
              <w:tl2br w:val="nil"/>
              <w:tr2bl w:val="nil"/>
            </w:tcBorders>
            <w:tcMar>
              <w:top w:w="0" w:type="dxa"/>
              <w:left w:w="108" w:type="dxa"/>
              <w:bottom w:w="0" w:type="dxa"/>
              <w:right w:w="108" w:type="dxa"/>
            </w:tcMar>
            <w:vAlign w:val="bottom"/>
          </w:tcPr>
          <w:p w:rsidR="00160D4E" w:rsidRDefault="00160D4E" w:rsidP="005D49F2">
            <w:pPr>
              <w:widowControl/>
              <w:snapToGrid w:val="0"/>
              <w:spacing w:before="100" w:after="100"/>
              <w:rPr>
                <w:rFonts w:ascii="黑体" w:eastAsia="黑体" w:hAnsi="黑体" w:cs="黑体" w:hint="eastAsia"/>
                <w:kern w:val="0"/>
                <w:sz w:val="24"/>
                <w:lang w:bidi="ar"/>
              </w:rPr>
            </w:pPr>
            <w:r>
              <w:rPr>
                <w:rFonts w:ascii="黑体" w:eastAsia="黑体" w:hAnsi="黑体" w:cs="黑体" w:hint="eastAsia"/>
                <w:kern w:val="0"/>
                <w:sz w:val="24"/>
                <w:lang w:bidi="ar"/>
              </w:rPr>
              <w:t>注：</w:t>
            </w:r>
          </w:p>
          <w:p w:rsidR="00160D4E" w:rsidRDefault="00160D4E" w:rsidP="005D49F2">
            <w:pPr>
              <w:widowControl/>
              <w:snapToGrid w:val="0"/>
              <w:spacing w:before="100" w:after="100"/>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1.专家存在上表中所列考评指标行为现象的，在对应框内打“√”，并在备注</w:t>
            </w:r>
            <w:proofErr w:type="gramStart"/>
            <w:r>
              <w:rPr>
                <w:rFonts w:ascii="仿宋_GB2312" w:eastAsia="仿宋_GB2312" w:hAnsi="仿宋_GB2312" w:cs="仿宋_GB2312" w:hint="eastAsia"/>
                <w:kern w:val="0"/>
                <w:sz w:val="24"/>
                <w:lang w:bidi="ar"/>
              </w:rPr>
              <w:t>栏具体</w:t>
            </w:r>
            <w:proofErr w:type="gramEnd"/>
            <w:r>
              <w:rPr>
                <w:rFonts w:ascii="仿宋_GB2312" w:eastAsia="仿宋_GB2312" w:hAnsi="仿宋_GB2312" w:cs="仿宋_GB2312" w:hint="eastAsia"/>
                <w:kern w:val="0"/>
                <w:sz w:val="24"/>
                <w:lang w:bidi="ar"/>
              </w:rPr>
              <w:t>说明；</w:t>
            </w:r>
          </w:p>
          <w:p w:rsidR="00160D4E" w:rsidRDefault="00160D4E" w:rsidP="005D49F2">
            <w:pPr>
              <w:widowControl/>
              <w:snapToGrid w:val="0"/>
              <w:spacing w:before="100" w:after="100"/>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2.表中“D”</w:t>
            </w:r>
            <w:proofErr w:type="gramStart"/>
            <w:r>
              <w:rPr>
                <w:rFonts w:ascii="仿宋_GB2312" w:eastAsia="仿宋_GB2312" w:hAnsi="仿宋_GB2312" w:cs="仿宋_GB2312" w:hint="eastAsia"/>
                <w:kern w:val="0"/>
                <w:sz w:val="24"/>
                <w:lang w:bidi="ar"/>
              </w:rPr>
              <w:t>号指标项</w:t>
            </w:r>
            <w:proofErr w:type="gramEnd"/>
            <w:r>
              <w:rPr>
                <w:rFonts w:ascii="仿宋_GB2312" w:eastAsia="仿宋_GB2312" w:hAnsi="仿宋_GB2312" w:cs="仿宋_GB2312" w:hint="eastAsia"/>
                <w:kern w:val="0"/>
                <w:sz w:val="24"/>
                <w:lang w:bidi="ar"/>
              </w:rPr>
              <w:t>有一项或以上“√”的，评定为“不称职”；</w:t>
            </w:r>
          </w:p>
          <w:p w:rsidR="00160D4E" w:rsidRDefault="00160D4E" w:rsidP="005D49F2">
            <w:pPr>
              <w:widowControl/>
              <w:snapToGrid w:val="0"/>
              <w:spacing w:before="100" w:after="100"/>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3.表中“C”</w:t>
            </w:r>
            <w:proofErr w:type="gramStart"/>
            <w:r>
              <w:rPr>
                <w:rFonts w:ascii="仿宋_GB2312" w:eastAsia="仿宋_GB2312" w:hAnsi="仿宋_GB2312" w:cs="仿宋_GB2312" w:hint="eastAsia"/>
                <w:kern w:val="0"/>
                <w:sz w:val="24"/>
                <w:lang w:bidi="ar"/>
              </w:rPr>
              <w:t>号指标项</w:t>
            </w:r>
            <w:proofErr w:type="gramEnd"/>
            <w:r>
              <w:rPr>
                <w:rFonts w:ascii="仿宋_GB2312" w:eastAsia="仿宋_GB2312" w:hAnsi="仿宋_GB2312" w:cs="仿宋_GB2312" w:hint="eastAsia"/>
                <w:kern w:val="0"/>
                <w:sz w:val="24"/>
                <w:lang w:bidi="ar"/>
              </w:rPr>
              <w:t>有三项或以上“√”的，评定为“不称职”；</w:t>
            </w:r>
          </w:p>
          <w:p w:rsidR="00160D4E" w:rsidRDefault="00160D4E" w:rsidP="005D49F2">
            <w:pPr>
              <w:widowControl/>
              <w:snapToGrid w:val="0"/>
              <w:spacing w:before="100" w:after="100"/>
              <w:ind w:firstLineChars="100" w:firstLine="240"/>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有一项或两项为“√”的评定为“基本称职”：</w:t>
            </w:r>
          </w:p>
          <w:p w:rsidR="00160D4E" w:rsidRDefault="00160D4E" w:rsidP="005D49F2">
            <w:pPr>
              <w:widowControl/>
              <w:snapToGrid w:val="0"/>
              <w:spacing w:before="100" w:after="100"/>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4.表中“B”</w:t>
            </w:r>
            <w:proofErr w:type="gramStart"/>
            <w:r>
              <w:rPr>
                <w:rFonts w:ascii="仿宋_GB2312" w:eastAsia="仿宋_GB2312" w:hAnsi="仿宋_GB2312" w:cs="仿宋_GB2312" w:hint="eastAsia"/>
                <w:kern w:val="0"/>
                <w:sz w:val="24"/>
                <w:lang w:bidi="ar"/>
              </w:rPr>
              <w:t>号指标项</w:t>
            </w:r>
            <w:proofErr w:type="gramEnd"/>
            <w:r>
              <w:rPr>
                <w:rFonts w:ascii="仿宋_GB2312" w:eastAsia="仿宋_GB2312" w:hAnsi="仿宋_GB2312" w:cs="仿宋_GB2312" w:hint="eastAsia"/>
                <w:kern w:val="0"/>
                <w:sz w:val="24"/>
                <w:lang w:bidi="ar"/>
              </w:rPr>
              <w:t>有一项或以上“√”的，评定为“称职”；</w:t>
            </w:r>
          </w:p>
          <w:p w:rsidR="00160D4E" w:rsidRDefault="00160D4E" w:rsidP="005D49F2">
            <w:pPr>
              <w:pStyle w:val="a3"/>
              <w:snapToGrid w:val="0"/>
              <w:spacing w:before="0" w:beforeAutospacing="0" w:after="0" w:afterAutospacing="0"/>
              <w:jc w:val="both"/>
            </w:pPr>
            <w:r>
              <w:rPr>
                <w:rFonts w:ascii="仿宋_GB2312" w:eastAsia="仿宋_GB2312" w:hAnsi="仿宋_GB2312" w:cs="仿宋_GB2312" w:hint="eastAsia"/>
                <w:lang w:bidi="ar"/>
              </w:rPr>
              <w:t>5.表中“A”</w:t>
            </w:r>
            <w:proofErr w:type="gramStart"/>
            <w:r>
              <w:rPr>
                <w:rFonts w:ascii="仿宋_GB2312" w:eastAsia="仿宋_GB2312" w:hAnsi="仿宋_GB2312" w:cs="仿宋_GB2312" w:hint="eastAsia"/>
                <w:lang w:bidi="ar"/>
              </w:rPr>
              <w:t>号指标项</w:t>
            </w:r>
            <w:proofErr w:type="gramEnd"/>
            <w:r>
              <w:rPr>
                <w:rFonts w:ascii="仿宋_GB2312" w:eastAsia="仿宋_GB2312" w:hAnsi="仿宋_GB2312" w:cs="仿宋_GB2312" w:hint="eastAsia"/>
                <w:lang w:bidi="ar"/>
              </w:rPr>
              <w:t>全部“√”的，评定为“优秀”。</w:t>
            </w:r>
          </w:p>
        </w:tc>
      </w:tr>
    </w:tbl>
    <w:p w:rsidR="00160D4E" w:rsidRDefault="00160D4E" w:rsidP="00160D4E">
      <w:pPr>
        <w:pStyle w:val="a3"/>
        <w:spacing w:before="0" w:beforeAutospacing="0" w:after="0" w:afterAutospacing="0"/>
        <w:rPr>
          <w:rFonts w:ascii="黑体" w:eastAsia="黑体" w:hAnsi="黑体" w:cs="黑体" w:hint="eastAsia"/>
          <w:sz w:val="32"/>
          <w:szCs w:val="32"/>
        </w:rPr>
      </w:pPr>
      <w:r>
        <w:rPr>
          <w:rFonts w:ascii="方正小标宋简体" w:eastAsia="方正小标宋简体" w:hAnsi="方正小标宋简体" w:cs="方正小标宋简体" w:hint="eastAsia"/>
          <w:sz w:val="44"/>
          <w:szCs w:val="44"/>
        </w:rPr>
        <w:br w:type="page"/>
      </w:r>
      <w:r>
        <w:rPr>
          <w:rFonts w:ascii="黑体" w:eastAsia="黑体" w:hAnsi="黑体" w:cs="黑体" w:hint="eastAsia"/>
          <w:sz w:val="32"/>
          <w:szCs w:val="32"/>
        </w:rPr>
        <w:lastRenderedPageBreak/>
        <w:t>附件4</w:t>
      </w:r>
    </w:p>
    <w:p w:rsidR="00160D4E" w:rsidRDefault="00160D4E" w:rsidP="00160D4E">
      <w:pPr>
        <w:pStyle w:val="a3"/>
        <w:spacing w:before="0" w:beforeAutospacing="0" w:after="0" w:afterAutospacing="0"/>
        <w:jc w:val="center"/>
        <w:rPr>
          <w:rFonts w:ascii="方正小标宋简体" w:eastAsia="方正小标宋简体" w:hAnsi="方正小标宋简体" w:cs="方正小标宋简体" w:hint="eastAsia"/>
          <w:spacing w:val="-20"/>
          <w:sz w:val="18"/>
          <w:szCs w:val="18"/>
        </w:rPr>
      </w:pPr>
      <w:r>
        <w:rPr>
          <w:rFonts w:ascii="方正小标宋简体" w:eastAsia="方正小标宋简体" w:hAnsi="方正小标宋简体" w:cs="方正小标宋简体" w:hint="eastAsia"/>
          <w:spacing w:val="-20"/>
          <w:sz w:val="44"/>
          <w:szCs w:val="44"/>
        </w:rPr>
        <w:t>湖南省人防科技入库专家工作情况评议汇总表</w:t>
      </w:r>
    </w:p>
    <w:p w:rsidR="00160D4E" w:rsidRDefault="00160D4E" w:rsidP="00160D4E">
      <w:pPr>
        <w:pStyle w:val="a3"/>
        <w:spacing w:before="0" w:beforeAutospacing="0" w:after="0" w:afterAutospacing="0"/>
        <w:jc w:val="center"/>
        <w:rPr>
          <w:rFonts w:ascii="方正小标宋简体" w:eastAsia="方正小标宋简体" w:hAnsi="方正小标宋简体" w:cs="方正小标宋简体" w:hint="eastAsia"/>
          <w:spacing w:val="-2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569"/>
        <w:gridCol w:w="1440"/>
        <w:gridCol w:w="2520"/>
      </w:tblGrid>
      <w:tr w:rsidR="00160D4E" w:rsidRPr="008264F4" w:rsidTr="005D49F2">
        <w:trPr>
          <w:trHeight w:hRule="exact" w:val="567"/>
          <w:jc w:val="center"/>
        </w:trPr>
        <w:tc>
          <w:tcPr>
            <w:tcW w:w="2130" w:type="dxa"/>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r w:rsidRPr="008264F4">
              <w:rPr>
                <w:rFonts w:ascii="楷体" w:eastAsia="楷体" w:hAnsi="楷体" w:cs="楷体" w:hint="eastAsia"/>
              </w:rPr>
              <w:t>项目名称</w:t>
            </w:r>
          </w:p>
        </w:tc>
        <w:tc>
          <w:tcPr>
            <w:tcW w:w="6529" w:type="dxa"/>
            <w:gridSpan w:val="3"/>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p>
        </w:tc>
      </w:tr>
      <w:tr w:rsidR="00160D4E" w:rsidRPr="008264F4" w:rsidTr="005D49F2">
        <w:trPr>
          <w:trHeight w:hRule="exact" w:val="567"/>
          <w:jc w:val="center"/>
        </w:trPr>
        <w:tc>
          <w:tcPr>
            <w:tcW w:w="2130" w:type="dxa"/>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r w:rsidRPr="008264F4">
              <w:rPr>
                <w:rFonts w:ascii="楷体" w:eastAsia="楷体" w:hAnsi="楷体" w:cs="楷体" w:hint="eastAsia"/>
              </w:rPr>
              <w:t>评审时间</w:t>
            </w:r>
          </w:p>
        </w:tc>
        <w:tc>
          <w:tcPr>
            <w:tcW w:w="2569" w:type="dxa"/>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p>
        </w:tc>
        <w:tc>
          <w:tcPr>
            <w:tcW w:w="1440" w:type="dxa"/>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r w:rsidRPr="008264F4">
              <w:rPr>
                <w:rFonts w:ascii="楷体" w:eastAsia="楷体" w:hAnsi="楷体" w:cs="楷体" w:hint="eastAsia"/>
              </w:rPr>
              <w:t>评审地点</w:t>
            </w:r>
          </w:p>
        </w:tc>
        <w:tc>
          <w:tcPr>
            <w:tcW w:w="2520" w:type="dxa"/>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p>
        </w:tc>
      </w:tr>
      <w:tr w:rsidR="00160D4E" w:rsidRPr="008264F4" w:rsidTr="005D49F2">
        <w:trPr>
          <w:trHeight w:hRule="exact" w:val="680"/>
          <w:jc w:val="center"/>
        </w:trPr>
        <w:tc>
          <w:tcPr>
            <w:tcW w:w="2130" w:type="dxa"/>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r w:rsidRPr="008264F4">
              <w:rPr>
                <w:rFonts w:ascii="楷体" w:eastAsia="楷体" w:hAnsi="楷体" w:cs="楷体" w:hint="eastAsia"/>
              </w:rPr>
              <w:t>活动组织单位</w:t>
            </w:r>
          </w:p>
          <w:p w:rsidR="00160D4E" w:rsidRPr="008264F4" w:rsidRDefault="00160D4E" w:rsidP="005D49F2">
            <w:pPr>
              <w:pStyle w:val="a3"/>
              <w:spacing w:before="0" w:beforeAutospacing="0" w:after="0" w:afterAutospacing="0"/>
              <w:jc w:val="center"/>
              <w:rPr>
                <w:rFonts w:ascii="楷体" w:eastAsia="楷体" w:hAnsi="楷体" w:cs="楷体" w:hint="eastAsia"/>
              </w:rPr>
            </w:pPr>
            <w:r w:rsidRPr="008264F4">
              <w:rPr>
                <w:rFonts w:ascii="楷体" w:eastAsia="楷体" w:hAnsi="楷体" w:cs="楷体" w:hint="eastAsia"/>
              </w:rPr>
              <w:t>（公章）</w:t>
            </w:r>
          </w:p>
        </w:tc>
        <w:tc>
          <w:tcPr>
            <w:tcW w:w="6529" w:type="dxa"/>
            <w:gridSpan w:val="3"/>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p>
        </w:tc>
      </w:tr>
      <w:tr w:rsidR="00160D4E" w:rsidRPr="008264F4" w:rsidTr="005D49F2">
        <w:trPr>
          <w:trHeight w:hRule="exact" w:val="567"/>
          <w:jc w:val="center"/>
        </w:trPr>
        <w:tc>
          <w:tcPr>
            <w:tcW w:w="2130" w:type="dxa"/>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r w:rsidRPr="008264F4">
              <w:rPr>
                <w:rFonts w:ascii="楷体" w:eastAsia="楷体" w:hAnsi="楷体" w:cs="楷体" w:hint="eastAsia"/>
              </w:rPr>
              <w:t>考评人</w:t>
            </w:r>
          </w:p>
        </w:tc>
        <w:tc>
          <w:tcPr>
            <w:tcW w:w="6529" w:type="dxa"/>
            <w:gridSpan w:val="3"/>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p>
        </w:tc>
      </w:tr>
      <w:tr w:rsidR="00160D4E" w:rsidRPr="008264F4" w:rsidTr="005D49F2">
        <w:trPr>
          <w:trHeight w:hRule="exact" w:val="567"/>
          <w:jc w:val="center"/>
        </w:trPr>
        <w:tc>
          <w:tcPr>
            <w:tcW w:w="8659" w:type="dxa"/>
            <w:gridSpan w:val="4"/>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r w:rsidRPr="008264F4">
              <w:rPr>
                <w:rFonts w:ascii="楷体" w:eastAsia="楷体" w:hAnsi="楷体" w:cs="楷体" w:hint="eastAsia"/>
              </w:rPr>
              <w:t>专家工作情况评议</w:t>
            </w:r>
          </w:p>
        </w:tc>
      </w:tr>
      <w:tr w:rsidR="00160D4E" w:rsidRPr="008264F4" w:rsidTr="005D49F2">
        <w:trPr>
          <w:trHeight w:hRule="exact" w:val="567"/>
          <w:jc w:val="center"/>
        </w:trPr>
        <w:tc>
          <w:tcPr>
            <w:tcW w:w="2130" w:type="dxa"/>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r w:rsidRPr="008264F4">
              <w:rPr>
                <w:rFonts w:ascii="楷体" w:eastAsia="楷体" w:hAnsi="楷体" w:cs="楷体" w:hint="eastAsia"/>
              </w:rPr>
              <w:t>专家姓名</w:t>
            </w:r>
          </w:p>
        </w:tc>
        <w:tc>
          <w:tcPr>
            <w:tcW w:w="6529" w:type="dxa"/>
            <w:gridSpan w:val="3"/>
            <w:shd w:val="clear" w:color="auto" w:fill="auto"/>
            <w:vAlign w:val="center"/>
          </w:tcPr>
          <w:p w:rsidR="00160D4E" w:rsidRPr="008264F4" w:rsidRDefault="00160D4E" w:rsidP="005D49F2">
            <w:pPr>
              <w:pStyle w:val="a3"/>
              <w:spacing w:before="0" w:beforeAutospacing="0" w:after="0" w:afterAutospacing="0"/>
              <w:jc w:val="center"/>
              <w:rPr>
                <w:rFonts w:ascii="楷体" w:eastAsia="楷体" w:hAnsi="楷体" w:cs="楷体" w:hint="eastAsia"/>
              </w:rPr>
            </w:pPr>
            <w:r w:rsidRPr="008264F4">
              <w:rPr>
                <w:rFonts w:ascii="楷体" w:eastAsia="楷体" w:hAnsi="楷体" w:cs="楷体" w:hint="eastAsia"/>
              </w:rPr>
              <w:t>评价等级</w:t>
            </w:r>
          </w:p>
        </w:tc>
      </w:tr>
      <w:tr w:rsidR="00160D4E" w:rsidRPr="008264F4" w:rsidTr="005D49F2">
        <w:trPr>
          <w:trHeight w:hRule="exact" w:val="567"/>
          <w:jc w:val="center"/>
        </w:trPr>
        <w:tc>
          <w:tcPr>
            <w:tcW w:w="2130" w:type="dxa"/>
            <w:shd w:val="clear" w:color="auto" w:fill="auto"/>
            <w:vAlign w:val="center"/>
          </w:tcPr>
          <w:p w:rsidR="00160D4E" w:rsidRDefault="00160D4E" w:rsidP="005D49F2">
            <w:pPr>
              <w:pStyle w:val="a3"/>
              <w:spacing w:before="0" w:beforeAutospacing="0" w:after="0" w:afterAutospacing="0"/>
              <w:jc w:val="center"/>
              <w:rPr>
                <w:rFonts w:hint="eastAsia"/>
              </w:rPr>
            </w:pPr>
          </w:p>
        </w:tc>
        <w:tc>
          <w:tcPr>
            <w:tcW w:w="6529" w:type="dxa"/>
            <w:gridSpan w:val="3"/>
            <w:shd w:val="clear" w:color="auto" w:fill="auto"/>
            <w:vAlign w:val="center"/>
          </w:tcPr>
          <w:p w:rsidR="00160D4E" w:rsidRDefault="00160D4E" w:rsidP="005D49F2">
            <w:pPr>
              <w:pStyle w:val="a3"/>
              <w:spacing w:before="0" w:beforeAutospacing="0" w:after="0" w:afterAutospacing="0"/>
              <w:jc w:val="center"/>
              <w:rPr>
                <w:rFonts w:hint="eastAsia"/>
              </w:rPr>
            </w:pPr>
          </w:p>
        </w:tc>
      </w:tr>
      <w:tr w:rsidR="00160D4E" w:rsidRPr="008264F4" w:rsidTr="005D49F2">
        <w:trPr>
          <w:trHeight w:hRule="exact" w:val="567"/>
          <w:jc w:val="center"/>
        </w:trPr>
        <w:tc>
          <w:tcPr>
            <w:tcW w:w="2130" w:type="dxa"/>
            <w:shd w:val="clear" w:color="auto" w:fill="auto"/>
            <w:vAlign w:val="center"/>
          </w:tcPr>
          <w:p w:rsidR="00160D4E" w:rsidRDefault="00160D4E" w:rsidP="005D49F2">
            <w:pPr>
              <w:pStyle w:val="a3"/>
              <w:spacing w:before="0" w:beforeAutospacing="0" w:after="0" w:afterAutospacing="0"/>
              <w:jc w:val="center"/>
              <w:rPr>
                <w:rFonts w:hint="eastAsia"/>
              </w:rPr>
            </w:pPr>
          </w:p>
        </w:tc>
        <w:tc>
          <w:tcPr>
            <w:tcW w:w="6529" w:type="dxa"/>
            <w:gridSpan w:val="3"/>
            <w:shd w:val="clear" w:color="auto" w:fill="auto"/>
            <w:vAlign w:val="center"/>
          </w:tcPr>
          <w:p w:rsidR="00160D4E" w:rsidRDefault="00160D4E" w:rsidP="005D49F2">
            <w:pPr>
              <w:pStyle w:val="a3"/>
              <w:spacing w:before="0" w:beforeAutospacing="0" w:after="0" w:afterAutospacing="0"/>
              <w:jc w:val="center"/>
              <w:rPr>
                <w:rFonts w:hint="eastAsia"/>
              </w:rPr>
            </w:pPr>
          </w:p>
        </w:tc>
      </w:tr>
      <w:tr w:rsidR="00160D4E" w:rsidRPr="008264F4" w:rsidTr="005D49F2">
        <w:trPr>
          <w:trHeight w:hRule="exact" w:val="567"/>
          <w:jc w:val="center"/>
        </w:trPr>
        <w:tc>
          <w:tcPr>
            <w:tcW w:w="2130" w:type="dxa"/>
            <w:shd w:val="clear" w:color="auto" w:fill="auto"/>
            <w:vAlign w:val="center"/>
          </w:tcPr>
          <w:p w:rsidR="00160D4E" w:rsidRDefault="00160D4E" w:rsidP="005D49F2">
            <w:pPr>
              <w:pStyle w:val="a3"/>
              <w:spacing w:before="0" w:beforeAutospacing="0" w:after="0" w:afterAutospacing="0"/>
              <w:jc w:val="center"/>
              <w:rPr>
                <w:rFonts w:hint="eastAsia"/>
              </w:rPr>
            </w:pPr>
          </w:p>
        </w:tc>
        <w:tc>
          <w:tcPr>
            <w:tcW w:w="6529" w:type="dxa"/>
            <w:gridSpan w:val="3"/>
            <w:shd w:val="clear" w:color="auto" w:fill="auto"/>
            <w:vAlign w:val="center"/>
          </w:tcPr>
          <w:p w:rsidR="00160D4E" w:rsidRDefault="00160D4E" w:rsidP="005D49F2">
            <w:pPr>
              <w:pStyle w:val="a3"/>
              <w:spacing w:before="0" w:beforeAutospacing="0" w:after="0" w:afterAutospacing="0"/>
              <w:jc w:val="center"/>
              <w:rPr>
                <w:rFonts w:hint="eastAsia"/>
              </w:rPr>
            </w:pPr>
          </w:p>
        </w:tc>
      </w:tr>
      <w:tr w:rsidR="00160D4E" w:rsidRPr="008264F4" w:rsidTr="005D49F2">
        <w:trPr>
          <w:trHeight w:hRule="exact" w:val="567"/>
          <w:jc w:val="center"/>
        </w:trPr>
        <w:tc>
          <w:tcPr>
            <w:tcW w:w="2130" w:type="dxa"/>
            <w:shd w:val="clear" w:color="auto" w:fill="auto"/>
            <w:vAlign w:val="center"/>
          </w:tcPr>
          <w:p w:rsidR="00160D4E" w:rsidRDefault="00160D4E" w:rsidP="005D49F2">
            <w:pPr>
              <w:pStyle w:val="a3"/>
              <w:spacing w:before="0" w:beforeAutospacing="0" w:after="0" w:afterAutospacing="0"/>
              <w:jc w:val="center"/>
              <w:rPr>
                <w:rFonts w:hint="eastAsia"/>
              </w:rPr>
            </w:pPr>
          </w:p>
        </w:tc>
        <w:tc>
          <w:tcPr>
            <w:tcW w:w="6529" w:type="dxa"/>
            <w:gridSpan w:val="3"/>
            <w:shd w:val="clear" w:color="auto" w:fill="auto"/>
            <w:vAlign w:val="center"/>
          </w:tcPr>
          <w:p w:rsidR="00160D4E" w:rsidRDefault="00160D4E" w:rsidP="005D49F2">
            <w:pPr>
              <w:pStyle w:val="a3"/>
              <w:spacing w:before="0" w:beforeAutospacing="0" w:after="0" w:afterAutospacing="0"/>
              <w:jc w:val="center"/>
              <w:rPr>
                <w:rFonts w:hint="eastAsia"/>
              </w:rPr>
            </w:pPr>
          </w:p>
        </w:tc>
      </w:tr>
      <w:tr w:rsidR="00160D4E" w:rsidRPr="008264F4" w:rsidTr="005D49F2">
        <w:trPr>
          <w:trHeight w:hRule="exact" w:val="567"/>
          <w:jc w:val="center"/>
        </w:trPr>
        <w:tc>
          <w:tcPr>
            <w:tcW w:w="2130" w:type="dxa"/>
            <w:shd w:val="clear" w:color="auto" w:fill="auto"/>
            <w:vAlign w:val="center"/>
          </w:tcPr>
          <w:p w:rsidR="00160D4E" w:rsidRDefault="00160D4E" w:rsidP="005D49F2">
            <w:pPr>
              <w:pStyle w:val="a3"/>
              <w:spacing w:before="0" w:beforeAutospacing="0" w:after="0" w:afterAutospacing="0"/>
              <w:jc w:val="center"/>
              <w:rPr>
                <w:rFonts w:hint="eastAsia"/>
              </w:rPr>
            </w:pPr>
          </w:p>
        </w:tc>
        <w:tc>
          <w:tcPr>
            <w:tcW w:w="6529" w:type="dxa"/>
            <w:gridSpan w:val="3"/>
            <w:shd w:val="clear" w:color="auto" w:fill="auto"/>
            <w:vAlign w:val="center"/>
          </w:tcPr>
          <w:p w:rsidR="00160D4E" w:rsidRDefault="00160D4E" w:rsidP="005D49F2">
            <w:pPr>
              <w:pStyle w:val="a3"/>
              <w:spacing w:before="0" w:beforeAutospacing="0" w:after="0" w:afterAutospacing="0"/>
              <w:jc w:val="center"/>
              <w:rPr>
                <w:rFonts w:hint="eastAsia"/>
              </w:rPr>
            </w:pPr>
          </w:p>
        </w:tc>
      </w:tr>
      <w:tr w:rsidR="00160D4E" w:rsidRPr="008264F4" w:rsidTr="005D49F2">
        <w:trPr>
          <w:trHeight w:hRule="exact" w:val="567"/>
          <w:jc w:val="center"/>
        </w:trPr>
        <w:tc>
          <w:tcPr>
            <w:tcW w:w="2130" w:type="dxa"/>
            <w:shd w:val="clear" w:color="auto" w:fill="auto"/>
            <w:vAlign w:val="center"/>
          </w:tcPr>
          <w:p w:rsidR="00160D4E" w:rsidRDefault="00160D4E" w:rsidP="005D49F2">
            <w:pPr>
              <w:pStyle w:val="a3"/>
              <w:spacing w:before="0" w:beforeAutospacing="0" w:after="0" w:afterAutospacing="0"/>
              <w:jc w:val="center"/>
              <w:rPr>
                <w:rFonts w:hint="eastAsia"/>
              </w:rPr>
            </w:pPr>
          </w:p>
        </w:tc>
        <w:tc>
          <w:tcPr>
            <w:tcW w:w="6529" w:type="dxa"/>
            <w:gridSpan w:val="3"/>
            <w:shd w:val="clear" w:color="auto" w:fill="auto"/>
            <w:vAlign w:val="center"/>
          </w:tcPr>
          <w:p w:rsidR="00160D4E" w:rsidRDefault="00160D4E" w:rsidP="005D49F2">
            <w:pPr>
              <w:pStyle w:val="a3"/>
              <w:spacing w:before="0" w:beforeAutospacing="0" w:after="0" w:afterAutospacing="0"/>
              <w:jc w:val="center"/>
              <w:rPr>
                <w:rFonts w:hint="eastAsia"/>
              </w:rPr>
            </w:pPr>
          </w:p>
        </w:tc>
      </w:tr>
      <w:tr w:rsidR="00160D4E" w:rsidRPr="008264F4" w:rsidTr="005D49F2">
        <w:trPr>
          <w:trHeight w:hRule="exact" w:val="567"/>
          <w:jc w:val="center"/>
        </w:trPr>
        <w:tc>
          <w:tcPr>
            <w:tcW w:w="2130" w:type="dxa"/>
            <w:shd w:val="clear" w:color="auto" w:fill="auto"/>
            <w:vAlign w:val="center"/>
          </w:tcPr>
          <w:p w:rsidR="00160D4E" w:rsidRDefault="00160D4E" w:rsidP="005D49F2">
            <w:pPr>
              <w:pStyle w:val="a3"/>
              <w:spacing w:before="0" w:beforeAutospacing="0" w:after="0" w:afterAutospacing="0"/>
              <w:jc w:val="center"/>
              <w:rPr>
                <w:rFonts w:hint="eastAsia"/>
              </w:rPr>
            </w:pPr>
          </w:p>
        </w:tc>
        <w:tc>
          <w:tcPr>
            <w:tcW w:w="6529" w:type="dxa"/>
            <w:gridSpan w:val="3"/>
            <w:shd w:val="clear" w:color="auto" w:fill="auto"/>
            <w:vAlign w:val="center"/>
          </w:tcPr>
          <w:p w:rsidR="00160D4E" w:rsidRDefault="00160D4E" w:rsidP="005D49F2">
            <w:pPr>
              <w:pStyle w:val="a3"/>
              <w:spacing w:before="0" w:beforeAutospacing="0" w:after="0" w:afterAutospacing="0"/>
              <w:jc w:val="center"/>
              <w:rPr>
                <w:rFonts w:hint="eastAsia"/>
              </w:rPr>
            </w:pPr>
          </w:p>
        </w:tc>
      </w:tr>
      <w:tr w:rsidR="00160D4E" w:rsidRPr="008264F4" w:rsidTr="005D49F2">
        <w:trPr>
          <w:trHeight w:hRule="exact" w:val="567"/>
          <w:jc w:val="center"/>
        </w:trPr>
        <w:tc>
          <w:tcPr>
            <w:tcW w:w="2130" w:type="dxa"/>
            <w:shd w:val="clear" w:color="auto" w:fill="auto"/>
            <w:vAlign w:val="center"/>
          </w:tcPr>
          <w:p w:rsidR="00160D4E" w:rsidRDefault="00160D4E" w:rsidP="005D49F2">
            <w:pPr>
              <w:pStyle w:val="a3"/>
              <w:spacing w:before="0" w:beforeAutospacing="0" w:after="0" w:afterAutospacing="0"/>
              <w:jc w:val="center"/>
              <w:rPr>
                <w:rFonts w:hint="eastAsia"/>
              </w:rPr>
            </w:pPr>
          </w:p>
        </w:tc>
        <w:tc>
          <w:tcPr>
            <w:tcW w:w="6529" w:type="dxa"/>
            <w:gridSpan w:val="3"/>
            <w:shd w:val="clear" w:color="auto" w:fill="auto"/>
            <w:vAlign w:val="center"/>
          </w:tcPr>
          <w:p w:rsidR="00160D4E" w:rsidRDefault="00160D4E" w:rsidP="005D49F2">
            <w:pPr>
              <w:pStyle w:val="a3"/>
              <w:spacing w:before="0" w:beforeAutospacing="0" w:after="0" w:afterAutospacing="0"/>
              <w:jc w:val="center"/>
              <w:rPr>
                <w:rFonts w:hint="eastAsia"/>
              </w:rPr>
            </w:pPr>
          </w:p>
        </w:tc>
      </w:tr>
    </w:tbl>
    <w:p w:rsidR="00160D4E" w:rsidRDefault="00160D4E" w:rsidP="00160D4E">
      <w:pPr>
        <w:pStyle w:val="a3"/>
        <w:spacing w:before="0" w:beforeAutospacing="0" w:after="0" w:afterAutospacing="0"/>
        <w:jc w:val="center"/>
        <w:rPr>
          <w:rFonts w:hint="eastAsia"/>
        </w:rPr>
      </w:pPr>
    </w:p>
    <w:p w:rsidR="004D4613" w:rsidRDefault="004D4613">
      <w:bookmarkStart w:id="1" w:name="_GoBack"/>
      <w:bookmarkEnd w:id="1"/>
    </w:p>
    <w:sectPr w:rsidR="004D4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金山简标宋">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C60D2"/>
    <w:multiLevelType w:val="singleLevel"/>
    <w:tmpl w:val="DC9C60D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4E"/>
    <w:rsid w:val="00160D4E"/>
    <w:rsid w:val="004D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0D4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0D4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3289</Words>
  <Characters>3586</Characters>
  <Application>Microsoft Office Word</Application>
  <DocSecurity>0</DocSecurity>
  <Lines>326</Lines>
  <Paragraphs>298</Paragraphs>
  <ScaleCrop>false</ScaleCrop>
  <Company>SJT.Com</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胡婷</dc:creator>
  <cp:lastModifiedBy>胡婷</cp:lastModifiedBy>
  <cp:revision>1</cp:revision>
  <dcterms:created xsi:type="dcterms:W3CDTF">2020-02-19T07:27:00Z</dcterms:created>
  <dcterms:modified xsi:type="dcterms:W3CDTF">2020-02-19T07:27:00Z</dcterms:modified>
</cp:coreProperties>
</file>