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   板桥    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坨里      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1052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275"/>
        <w:gridCol w:w="813"/>
        <w:gridCol w:w="883"/>
        <w:gridCol w:w="777"/>
        <w:gridCol w:w="1355"/>
        <w:gridCol w:w="2021"/>
        <w:gridCol w:w="869"/>
        <w:gridCol w:w="990"/>
        <w:gridCol w:w="645"/>
        <w:gridCol w:w="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exact"/>
          <w:jc w:val="center"/>
        </w:trPr>
        <w:tc>
          <w:tcPr>
            <w:tcW w:w="127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1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83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213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20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40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3" w:hRule="exact"/>
          <w:jc w:val="center"/>
        </w:trPr>
        <w:tc>
          <w:tcPr>
            <w:tcW w:w="127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13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20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0" w:hRule="exact"/>
          <w:jc w:val="center"/>
        </w:trPr>
        <w:tc>
          <w:tcPr>
            <w:tcW w:w="1275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3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202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李会照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李会江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唐喜生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李会双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李会树</w:t>
            </w:r>
          </w:p>
        </w:tc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李会阳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李会召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李圣跃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李圣海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李会项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李会银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李会明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李会早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李会明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李会付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陈秀珍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李万春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9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李圣欢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李会双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李会清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李万德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李会朋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李会寿</w:t>
            </w:r>
          </w:p>
        </w:tc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李万兵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李会郎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李会代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胡远和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李万杰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李会帮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李会军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李会云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李会众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李圣地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李会高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李会德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0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9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李会桃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李圣葵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李会天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李圣家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李圣才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李会四</w:t>
            </w:r>
          </w:p>
        </w:tc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李会相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李会交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254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bookmarkStart w:id="0" w:name="_GoBack"/>
      <w:r>
        <w:rPr>
          <w:rFonts w:hint="eastAsia" w:eastAsia="仿宋_GB2312"/>
          <w:spacing w:val="-16"/>
          <w:sz w:val="30"/>
          <w:szCs w:val="30"/>
        </w:rPr>
        <w:t>备注：此件一式两份，乡镇和村各存一份</w:t>
      </w:r>
    </w:p>
    <w:bookmarkEnd w:id="0"/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cp:lastPrinted>2014-05-06T05:49:00Z</cp:lastPrinted>
  <dcterms:modified xsi:type="dcterms:W3CDTF">2014-05-30T07:00:42Z</dcterms:modified>
  <dc:title>          乡         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